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7AB" w:rsidRPr="00CF50D6" w:rsidRDefault="001E47AB" w:rsidP="001E47AB">
      <w:pPr>
        <w:pStyle w:val="H2"/>
        <w:rPr>
          <w:color w:val="auto"/>
        </w:rPr>
      </w:pPr>
      <w:r w:rsidRPr="00CF50D6">
        <w:rPr>
          <w:color w:val="auto"/>
        </w:rPr>
        <w:t>Phần 2. YÊU CẦU VỀ KỸ THUẬT</w:t>
      </w:r>
    </w:p>
    <w:p w:rsidR="001E47AB" w:rsidRPr="00CF50D6" w:rsidRDefault="001E47AB" w:rsidP="001E47AB">
      <w:pPr>
        <w:pStyle w:val="H2"/>
        <w:rPr>
          <w:color w:val="auto"/>
        </w:rPr>
      </w:pPr>
      <w:bookmarkStart w:id="0" w:name="_Hlk197525158"/>
      <w:r w:rsidRPr="00CF50D6">
        <w:rPr>
          <w:color w:val="auto"/>
        </w:rPr>
        <w:t xml:space="preserve"> Chương V. YÊU CẦU VỀ KỸ THUẬT</w:t>
      </w:r>
    </w:p>
    <w:p w:rsidR="001E47AB" w:rsidRPr="00CF50D6" w:rsidRDefault="001E47AB" w:rsidP="001E47AB">
      <w:pPr>
        <w:pStyle w:val="Subtitle"/>
        <w:rPr>
          <w:sz w:val="2"/>
          <w:szCs w:val="12"/>
          <w:lang w:val="nl-NL"/>
        </w:rPr>
      </w:pPr>
    </w:p>
    <w:bookmarkEnd w:id="0"/>
    <w:p w:rsidR="001E47AB" w:rsidRPr="00CF50D6" w:rsidRDefault="001E47AB" w:rsidP="001E47AB">
      <w:pPr>
        <w:spacing w:before="120" w:after="120"/>
        <w:ind w:firstLine="567"/>
        <w:rPr>
          <w:b/>
          <w:sz w:val="28"/>
          <w:szCs w:val="28"/>
        </w:rPr>
      </w:pPr>
      <w:r w:rsidRPr="00CF50D6">
        <w:rPr>
          <w:b/>
          <w:sz w:val="28"/>
          <w:szCs w:val="28"/>
        </w:rPr>
        <w:t>Mục 1. Yêu cầu về kỹ thuật.</w:t>
      </w:r>
    </w:p>
    <w:p w:rsidR="001E47AB" w:rsidRPr="00CF50D6" w:rsidRDefault="001E47AB" w:rsidP="001E47AB">
      <w:pPr>
        <w:spacing w:before="120" w:after="120"/>
        <w:ind w:firstLine="567"/>
        <w:rPr>
          <w:b/>
          <w:sz w:val="28"/>
          <w:szCs w:val="28"/>
        </w:rPr>
      </w:pPr>
      <w:r w:rsidRPr="00CF50D6">
        <w:rPr>
          <w:b/>
          <w:sz w:val="28"/>
          <w:szCs w:val="28"/>
        </w:rPr>
        <w:t>1.1. Giới thiệu chung về dự toán</w:t>
      </w:r>
      <w:r w:rsidR="0090759D">
        <w:rPr>
          <w:b/>
          <w:sz w:val="28"/>
          <w:szCs w:val="28"/>
        </w:rPr>
        <w:t xml:space="preserve"> mua sắm</w:t>
      </w:r>
      <w:r w:rsidRPr="00CF50D6">
        <w:rPr>
          <w:b/>
          <w:sz w:val="28"/>
          <w:szCs w:val="28"/>
        </w:rPr>
        <w:t>, gói thầu</w:t>
      </w:r>
    </w:p>
    <w:p w:rsidR="001E47AB" w:rsidRPr="00CF50D6" w:rsidRDefault="001E47AB" w:rsidP="001E47AB">
      <w:pPr>
        <w:spacing w:before="120" w:after="120"/>
        <w:ind w:firstLine="567"/>
        <w:rPr>
          <w:sz w:val="28"/>
          <w:szCs w:val="28"/>
        </w:rPr>
      </w:pPr>
      <w:r w:rsidRPr="00CF50D6">
        <w:rPr>
          <w:sz w:val="28"/>
          <w:szCs w:val="28"/>
        </w:rPr>
        <w:t>- Ch</w:t>
      </w:r>
      <w:r>
        <w:rPr>
          <w:sz w:val="28"/>
          <w:szCs w:val="28"/>
        </w:rPr>
        <w:t xml:space="preserve">ủ đầu tư: Bệnh viện </w:t>
      </w:r>
      <w:r w:rsidR="00DD6012">
        <w:rPr>
          <w:sz w:val="28"/>
          <w:szCs w:val="28"/>
        </w:rPr>
        <w:t>Quân y 110.</w:t>
      </w:r>
    </w:p>
    <w:p w:rsidR="001E47AB" w:rsidRPr="00CF50D6" w:rsidRDefault="001E47AB" w:rsidP="001E47AB">
      <w:pPr>
        <w:spacing w:before="120" w:after="120"/>
        <w:ind w:firstLine="567"/>
        <w:rPr>
          <w:sz w:val="28"/>
          <w:szCs w:val="28"/>
        </w:rPr>
      </w:pPr>
      <w:r w:rsidRPr="00CF50D6">
        <w:rPr>
          <w:sz w:val="28"/>
          <w:szCs w:val="28"/>
        </w:rPr>
        <w:t xml:space="preserve">- Nguồn vốn: </w:t>
      </w:r>
      <w:r w:rsidR="00DD6012">
        <w:rPr>
          <w:sz w:val="28"/>
          <w:szCs w:val="28"/>
        </w:rPr>
        <w:t xml:space="preserve">Kinh phí tự chủ tài chính và các nguồn thu hợp pháp </w:t>
      </w:r>
      <w:r w:rsidR="00DD6012" w:rsidRPr="00DD6012">
        <w:rPr>
          <w:sz w:val="28"/>
          <w:szCs w:val="28"/>
        </w:rPr>
        <w:t>khác</w:t>
      </w:r>
      <w:r w:rsidRPr="004F72B9">
        <w:rPr>
          <w:sz w:val="28"/>
          <w:szCs w:val="28"/>
        </w:rPr>
        <w:t>.</w:t>
      </w:r>
    </w:p>
    <w:p w:rsidR="001E47AB" w:rsidRPr="00CF50D6" w:rsidRDefault="001E47AB" w:rsidP="001E47AB">
      <w:pPr>
        <w:spacing w:before="120" w:after="120"/>
        <w:ind w:firstLine="567"/>
        <w:rPr>
          <w:sz w:val="28"/>
          <w:szCs w:val="28"/>
        </w:rPr>
      </w:pPr>
      <w:r w:rsidRPr="00CF50D6">
        <w:rPr>
          <w:sz w:val="28"/>
          <w:szCs w:val="28"/>
        </w:rPr>
        <w:t>- Quyết định phê duyệt KHLCNT:</w:t>
      </w:r>
      <w:r w:rsidRPr="00DD6012">
        <w:rPr>
          <w:sz w:val="28"/>
          <w:szCs w:val="28"/>
        </w:rPr>
        <w:t xml:space="preserve"> </w:t>
      </w:r>
      <w:r w:rsidR="00DD6012" w:rsidRPr="00DD6012">
        <w:rPr>
          <w:sz w:val="28"/>
          <w:szCs w:val="28"/>
        </w:rPr>
        <w:t>868/QĐ-BV ngày 26 tháng 12 năm 2025 của Bệnh viện Quân y 110 về việc phê duyệt kế hoạch lựa chọn nhà thầu dự toán mua sắm: “Mua sắm vật tư y tế, hóa chất, sinh phẩm y tế năm 2026 – 2027” tại Bệnh viện Quân y 110</w:t>
      </w:r>
      <w:r w:rsidRPr="00DD6012">
        <w:rPr>
          <w:sz w:val="28"/>
          <w:szCs w:val="28"/>
        </w:rPr>
        <w:t>.</w:t>
      </w:r>
    </w:p>
    <w:p w:rsidR="001E47AB" w:rsidRPr="00CF50D6" w:rsidRDefault="001E47AB" w:rsidP="001E47AB">
      <w:pPr>
        <w:spacing w:before="120" w:after="120"/>
        <w:ind w:firstLine="567"/>
        <w:rPr>
          <w:sz w:val="28"/>
          <w:szCs w:val="28"/>
        </w:rPr>
      </w:pPr>
      <w:r w:rsidRPr="00CF50D6">
        <w:rPr>
          <w:sz w:val="28"/>
          <w:szCs w:val="28"/>
        </w:rPr>
        <w:t>- Địa điểm c</w:t>
      </w:r>
      <w:r>
        <w:rPr>
          <w:sz w:val="28"/>
          <w:szCs w:val="28"/>
        </w:rPr>
        <w:t xml:space="preserve">ung cấp: </w:t>
      </w:r>
      <w:r w:rsidR="00DD6012" w:rsidRPr="00DD6012">
        <w:rPr>
          <w:sz w:val="28"/>
          <w:szCs w:val="28"/>
        </w:rPr>
        <w:t>Bệnh viện Quân y 110</w:t>
      </w:r>
      <w:r w:rsidR="00DD6012">
        <w:rPr>
          <w:sz w:val="28"/>
          <w:szCs w:val="28"/>
        </w:rPr>
        <w:t>.</w:t>
      </w:r>
    </w:p>
    <w:p w:rsidR="001E47AB" w:rsidRPr="00CF50D6" w:rsidRDefault="001E47AB" w:rsidP="001E47AB">
      <w:pPr>
        <w:spacing w:before="120" w:after="120"/>
        <w:ind w:firstLine="567"/>
        <w:rPr>
          <w:sz w:val="28"/>
          <w:szCs w:val="28"/>
        </w:rPr>
      </w:pPr>
      <w:r w:rsidRPr="00CF50D6">
        <w:rPr>
          <w:sz w:val="28"/>
          <w:szCs w:val="28"/>
        </w:rPr>
        <w:t xml:space="preserve">- Tên gói thầu: </w:t>
      </w:r>
      <w:r w:rsidR="00DD6012" w:rsidRPr="00DD6012">
        <w:rPr>
          <w:sz w:val="28"/>
          <w:szCs w:val="28"/>
        </w:rPr>
        <w:t>Gói thầu số 02: “Gói thầu mua sắm hóa chất, sinh phẩm y tế năm 2026 - 2027”</w:t>
      </w:r>
      <w:r>
        <w:rPr>
          <w:sz w:val="28"/>
          <w:szCs w:val="28"/>
        </w:rPr>
        <w:t>.</w:t>
      </w:r>
    </w:p>
    <w:p w:rsidR="001E47AB" w:rsidRPr="00CF50D6" w:rsidRDefault="001E47AB" w:rsidP="001E47AB">
      <w:pPr>
        <w:spacing w:before="120" w:after="120"/>
        <w:ind w:firstLine="567"/>
        <w:rPr>
          <w:sz w:val="28"/>
          <w:szCs w:val="28"/>
        </w:rPr>
      </w:pPr>
      <w:r w:rsidRPr="00CF50D6">
        <w:rPr>
          <w:sz w:val="28"/>
          <w:szCs w:val="28"/>
        </w:rPr>
        <w:t xml:space="preserve">- Tên dự toán mua sắm: </w:t>
      </w:r>
      <w:r w:rsidR="00DD6012" w:rsidRPr="00DD6012">
        <w:rPr>
          <w:sz w:val="28"/>
          <w:szCs w:val="28"/>
        </w:rPr>
        <w:t>“Mua sắm vật tư y tế, hóa chất, sinh phẩm y tế năm 2026 – 2027” tại Bệnh viện Quân y 110</w:t>
      </w:r>
      <w:r>
        <w:rPr>
          <w:sz w:val="28"/>
          <w:szCs w:val="28"/>
        </w:rPr>
        <w:t>.</w:t>
      </w:r>
    </w:p>
    <w:p w:rsidR="001E47AB" w:rsidRPr="00CF50D6" w:rsidRDefault="001E47AB" w:rsidP="001E47AB">
      <w:pPr>
        <w:spacing w:before="120" w:after="120"/>
        <w:ind w:firstLine="567"/>
        <w:rPr>
          <w:sz w:val="28"/>
          <w:szCs w:val="28"/>
        </w:rPr>
      </w:pPr>
      <w:r w:rsidRPr="00CF50D6">
        <w:rPr>
          <w:sz w:val="28"/>
          <w:szCs w:val="28"/>
        </w:rPr>
        <w:t xml:space="preserve">- Giá gói thầu: </w:t>
      </w:r>
      <w:r w:rsidR="00DD6012">
        <w:rPr>
          <w:sz w:val="28"/>
          <w:szCs w:val="28"/>
        </w:rPr>
        <w:t xml:space="preserve">19.560.713.820 </w:t>
      </w:r>
      <w:r w:rsidRPr="004F72B9">
        <w:rPr>
          <w:sz w:val="28"/>
          <w:szCs w:val="28"/>
        </w:rPr>
        <w:t>VND.</w:t>
      </w:r>
    </w:p>
    <w:p w:rsidR="001E47AB" w:rsidRPr="00CF50D6" w:rsidRDefault="001E47AB" w:rsidP="001E47AB">
      <w:pPr>
        <w:spacing w:before="120" w:after="120"/>
        <w:ind w:firstLine="567"/>
        <w:rPr>
          <w:sz w:val="28"/>
          <w:szCs w:val="28"/>
        </w:rPr>
      </w:pPr>
      <w:r w:rsidRPr="00CF50D6">
        <w:rPr>
          <w:sz w:val="28"/>
          <w:szCs w:val="28"/>
        </w:rPr>
        <w:t xml:space="preserve">- Hình thức lựa chọn nhà thầu: </w:t>
      </w:r>
      <w:r w:rsidR="00DD6012" w:rsidRPr="00DD6012">
        <w:rPr>
          <w:sz w:val="28"/>
          <w:szCs w:val="28"/>
        </w:rPr>
        <w:t>Đấu thầu rộng rãi, trong nư</w:t>
      </w:r>
      <w:r w:rsidR="00DD6012">
        <w:rPr>
          <w:sz w:val="28"/>
          <w:szCs w:val="28"/>
        </w:rPr>
        <w:t>ớc, qua mạng, chia theo phần lô</w:t>
      </w:r>
      <w:r w:rsidRPr="004F72B9">
        <w:rPr>
          <w:sz w:val="28"/>
          <w:szCs w:val="28"/>
        </w:rPr>
        <w:t>.</w:t>
      </w:r>
    </w:p>
    <w:p w:rsidR="001E47AB" w:rsidRPr="00CF50D6" w:rsidRDefault="001E47AB" w:rsidP="001E47AB">
      <w:pPr>
        <w:spacing w:before="120" w:after="120"/>
        <w:ind w:firstLine="567"/>
        <w:rPr>
          <w:sz w:val="28"/>
          <w:szCs w:val="28"/>
        </w:rPr>
      </w:pPr>
      <w:r w:rsidRPr="00CF50D6">
        <w:rPr>
          <w:sz w:val="28"/>
          <w:szCs w:val="28"/>
        </w:rPr>
        <w:t xml:space="preserve">- </w:t>
      </w:r>
      <w:r w:rsidR="00937594">
        <w:rPr>
          <w:sz w:val="28"/>
          <w:szCs w:val="28"/>
        </w:rPr>
        <w:t>Phương thức lựa chọn nhà thầu: M</w:t>
      </w:r>
      <w:r w:rsidRPr="00CF50D6">
        <w:rPr>
          <w:sz w:val="28"/>
          <w:szCs w:val="28"/>
        </w:rPr>
        <w:t>ột giai đoạn, một túi hồ sơ.</w:t>
      </w:r>
    </w:p>
    <w:p w:rsidR="001E47AB" w:rsidRPr="00CF50D6" w:rsidRDefault="001E47AB" w:rsidP="001E47AB">
      <w:pPr>
        <w:spacing w:before="120" w:after="120"/>
        <w:ind w:firstLine="567"/>
        <w:rPr>
          <w:sz w:val="28"/>
          <w:szCs w:val="28"/>
        </w:rPr>
      </w:pPr>
      <w:r w:rsidRPr="00CF50D6">
        <w:rPr>
          <w:sz w:val="28"/>
          <w:szCs w:val="28"/>
        </w:rPr>
        <w:t>- Loại hợp đồng: Hợp đồng theo đơn giá cố định.</w:t>
      </w:r>
    </w:p>
    <w:p w:rsidR="001E47AB" w:rsidRPr="00CF50D6" w:rsidRDefault="001E47AB" w:rsidP="001E47AB">
      <w:pPr>
        <w:spacing w:before="120" w:after="120"/>
        <w:ind w:firstLine="567"/>
        <w:rPr>
          <w:sz w:val="28"/>
          <w:szCs w:val="28"/>
        </w:rPr>
      </w:pPr>
      <w:r w:rsidRPr="00CF50D6">
        <w:rPr>
          <w:sz w:val="28"/>
          <w:szCs w:val="28"/>
        </w:rPr>
        <w:t xml:space="preserve">- Thời gian bắt đầu tổ </w:t>
      </w:r>
      <w:r w:rsidR="00DD6012">
        <w:rPr>
          <w:sz w:val="28"/>
          <w:szCs w:val="28"/>
        </w:rPr>
        <w:t>chức lựa chọn nhà thầu: Quý IV/</w:t>
      </w:r>
      <w:r w:rsidRPr="00CF50D6">
        <w:rPr>
          <w:sz w:val="28"/>
          <w:szCs w:val="28"/>
        </w:rPr>
        <w:t>2025</w:t>
      </w:r>
      <w:r w:rsidR="000D05BF">
        <w:rPr>
          <w:sz w:val="28"/>
          <w:szCs w:val="28"/>
        </w:rPr>
        <w:t>.</w:t>
      </w:r>
    </w:p>
    <w:p w:rsidR="001E47AB" w:rsidRPr="00CF50D6" w:rsidRDefault="001E47AB" w:rsidP="001E47AB">
      <w:pPr>
        <w:spacing w:before="120" w:after="120"/>
        <w:ind w:firstLine="567"/>
        <w:rPr>
          <w:sz w:val="28"/>
          <w:szCs w:val="28"/>
        </w:rPr>
      </w:pPr>
      <w:r w:rsidRPr="00CF50D6">
        <w:rPr>
          <w:sz w:val="28"/>
          <w:szCs w:val="28"/>
        </w:rPr>
        <w:t xml:space="preserve">- Thời gian tổ chức lựa chọn nhà thầu: </w:t>
      </w:r>
      <w:r w:rsidR="00DD6012">
        <w:rPr>
          <w:sz w:val="28"/>
          <w:szCs w:val="28"/>
        </w:rPr>
        <w:t>180</w:t>
      </w:r>
      <w:r w:rsidRPr="004F72B9">
        <w:rPr>
          <w:sz w:val="28"/>
          <w:szCs w:val="28"/>
        </w:rPr>
        <w:t xml:space="preserve"> ngày.</w:t>
      </w:r>
    </w:p>
    <w:p w:rsidR="001E47AB" w:rsidRPr="00CF50D6" w:rsidRDefault="001E47AB" w:rsidP="001E47AB">
      <w:pPr>
        <w:spacing w:before="120" w:after="120"/>
        <w:ind w:firstLine="567"/>
        <w:rPr>
          <w:sz w:val="28"/>
          <w:szCs w:val="28"/>
        </w:rPr>
      </w:pPr>
      <w:r w:rsidRPr="00CF50D6">
        <w:rPr>
          <w:sz w:val="28"/>
          <w:szCs w:val="28"/>
        </w:rPr>
        <w:t xml:space="preserve">- </w:t>
      </w:r>
      <w:r w:rsidR="00DD6012">
        <w:rPr>
          <w:sz w:val="28"/>
          <w:szCs w:val="28"/>
        </w:rPr>
        <w:t>Thời gian thực hiện gói thầu: 18</w:t>
      </w:r>
      <w:r w:rsidRPr="00CF50D6">
        <w:rPr>
          <w:sz w:val="28"/>
          <w:szCs w:val="28"/>
        </w:rPr>
        <w:t xml:space="preserve"> tháng</w:t>
      </w:r>
      <w:r w:rsidR="000D05BF">
        <w:rPr>
          <w:sz w:val="28"/>
          <w:szCs w:val="28"/>
        </w:rPr>
        <w:t>.</w:t>
      </w:r>
    </w:p>
    <w:p w:rsidR="0090759D" w:rsidRPr="005653E4" w:rsidRDefault="0090759D" w:rsidP="0090759D">
      <w:pPr>
        <w:pStyle w:val="H3"/>
        <w:tabs>
          <w:tab w:val="left" w:pos="567"/>
        </w:tabs>
        <w:rPr>
          <w:color w:val="auto"/>
        </w:rPr>
      </w:pPr>
      <w:bookmarkStart w:id="1" w:name="_Toc149203679"/>
      <w:r w:rsidRPr="005653E4">
        <w:rPr>
          <w:color w:val="auto"/>
        </w:rPr>
        <w:t>1.2.1. Yêu cầu về kỹ thuật chung</w:t>
      </w:r>
      <w:bookmarkEnd w:id="1"/>
    </w:p>
    <w:p w:rsidR="0090759D" w:rsidRPr="005653E4" w:rsidRDefault="0090759D" w:rsidP="0090759D">
      <w:pPr>
        <w:pStyle w:val="ListParagraph"/>
        <w:tabs>
          <w:tab w:val="left" w:pos="0"/>
          <w:tab w:val="left" w:pos="567"/>
        </w:tabs>
        <w:spacing w:before="120" w:after="120"/>
        <w:ind w:left="0" w:firstLine="567"/>
        <w:contextualSpacing w:val="0"/>
        <w:rPr>
          <w:sz w:val="28"/>
          <w:szCs w:val="28"/>
        </w:rPr>
      </w:pPr>
      <w:r w:rsidRPr="005653E4">
        <w:rPr>
          <w:sz w:val="28"/>
          <w:szCs w:val="28"/>
        </w:rPr>
        <w:t xml:space="preserve">Nhà thầu cam kết thực hiện các yêu cầu kỹ thuật chung </w:t>
      </w:r>
      <w:r>
        <w:rPr>
          <w:sz w:val="28"/>
          <w:szCs w:val="28"/>
        </w:rPr>
        <w:t>theo các nội dung tại Mẫu số 21C</w:t>
      </w:r>
      <w:r w:rsidRPr="005653E4">
        <w:rPr>
          <w:sz w:val="28"/>
          <w:szCs w:val="28"/>
        </w:rPr>
        <w:t>.</w:t>
      </w:r>
    </w:p>
    <w:p w:rsidR="0090759D" w:rsidRPr="005653E4" w:rsidRDefault="0090759D" w:rsidP="0090759D">
      <w:pPr>
        <w:pStyle w:val="H3"/>
        <w:rPr>
          <w:color w:val="auto"/>
        </w:rPr>
      </w:pPr>
      <w:bookmarkStart w:id="2" w:name="_Toc151914530"/>
      <w:r w:rsidRPr="005653E4">
        <w:rPr>
          <w:color w:val="auto"/>
        </w:rPr>
        <w:t>1.2.2 Yêu cầu về kỹ thuật cụ thể</w:t>
      </w:r>
      <w:bookmarkEnd w:id="2"/>
    </w:p>
    <w:p w:rsidR="0090759D" w:rsidRPr="005653E4" w:rsidRDefault="0090759D" w:rsidP="0090759D">
      <w:pPr>
        <w:pStyle w:val="H3"/>
        <w:rPr>
          <w:b w:val="0"/>
          <w:bCs/>
          <w:color w:val="auto"/>
        </w:rPr>
      </w:pPr>
      <w:bookmarkStart w:id="3" w:name="_Hlk168493320"/>
      <w:r w:rsidRPr="005653E4">
        <w:rPr>
          <w:color w:val="auto"/>
        </w:rPr>
        <w:t>a) Yêu cầu về k</w:t>
      </w:r>
      <w:r w:rsidRPr="005653E4">
        <w:rPr>
          <w:rFonts w:eastAsia="Calibri"/>
          <w:color w:val="auto"/>
        </w:rPr>
        <w:t xml:space="preserve">hả </w:t>
      </w:r>
      <w:r w:rsidRPr="005653E4">
        <w:rPr>
          <w:color w:val="auto"/>
        </w:rPr>
        <w:t>năng đáp ứng về số lượng và tiến độ cung cấp</w:t>
      </w:r>
      <w:r w:rsidRPr="005653E4">
        <w:rPr>
          <w:b w:val="0"/>
          <w:bCs/>
          <w:color w:val="auto"/>
        </w:rPr>
        <w:t>:</w:t>
      </w:r>
    </w:p>
    <w:p w:rsidR="0090759D" w:rsidRPr="005653E4" w:rsidRDefault="0090759D" w:rsidP="0090759D">
      <w:pPr>
        <w:spacing w:before="120" w:after="120"/>
        <w:ind w:firstLine="567"/>
        <w:rPr>
          <w:b/>
          <w:sz w:val="28"/>
          <w:szCs w:val="28"/>
        </w:rPr>
      </w:pPr>
      <w:r w:rsidRPr="005653E4">
        <w:rPr>
          <w:rFonts w:eastAsia="Calibri"/>
          <w:sz w:val="28"/>
          <w:szCs w:val="28"/>
        </w:rPr>
        <w:t>Nhà thầu đề xuất về số lượng và tiến độ cung cấp tại Mẫu số 10A và Mẫu số 10B đáp ứng được yêu cầu tại Mẫu số 01B Webform trên Hệ thống</w:t>
      </w:r>
      <w:r w:rsidRPr="005653E4">
        <w:rPr>
          <w:sz w:val="28"/>
          <w:szCs w:val="28"/>
        </w:rPr>
        <w:t>.</w:t>
      </w:r>
    </w:p>
    <w:bookmarkEnd w:id="3"/>
    <w:p w:rsidR="0090759D" w:rsidRPr="005653E4" w:rsidRDefault="0090759D" w:rsidP="0090759D">
      <w:pPr>
        <w:pStyle w:val="H3"/>
        <w:rPr>
          <w:color w:val="auto"/>
        </w:rPr>
      </w:pPr>
      <w:r w:rsidRPr="005653E4">
        <w:rPr>
          <w:color w:val="auto"/>
        </w:rPr>
        <w:t>b) Yêu cầu</w:t>
      </w:r>
      <w:r w:rsidRPr="005653E4">
        <w:rPr>
          <w:bCs/>
          <w:color w:val="auto"/>
        </w:rPr>
        <w:t xml:space="preserve"> tài liệu chứng minh tính hợp lệ của hàng hóa như sau:</w:t>
      </w:r>
    </w:p>
    <w:p w:rsidR="0090759D" w:rsidRPr="005653E4" w:rsidRDefault="0090759D" w:rsidP="0090759D">
      <w:pPr>
        <w:spacing w:before="120" w:after="120"/>
        <w:ind w:right="43" w:firstLine="567"/>
        <w:rPr>
          <w:sz w:val="28"/>
        </w:rPr>
      </w:pPr>
      <w:r w:rsidRPr="005653E4">
        <w:rPr>
          <w:sz w:val="28"/>
        </w:rPr>
        <w:t xml:space="preserve">- Đối với hàng hóa là thiết bị y tế: </w:t>
      </w:r>
    </w:p>
    <w:p w:rsidR="0090759D" w:rsidRPr="005653E4" w:rsidRDefault="0090759D" w:rsidP="0090759D">
      <w:pPr>
        <w:spacing w:before="120" w:after="120"/>
        <w:ind w:right="43" w:firstLine="567"/>
        <w:rPr>
          <w:sz w:val="28"/>
        </w:rPr>
      </w:pPr>
      <w:r w:rsidRPr="005653E4">
        <w:rPr>
          <w:sz w:val="28"/>
        </w:rPr>
        <w:t xml:space="preserve">+ Bản phân loại phải được công bố trên cổng thông tin của Bộ Y tế ở tình trạng “còn hiệu lực”; </w:t>
      </w:r>
    </w:p>
    <w:p w:rsidR="0090759D" w:rsidRPr="005653E4" w:rsidRDefault="0090759D" w:rsidP="0090759D">
      <w:pPr>
        <w:spacing w:before="120" w:after="120"/>
        <w:ind w:right="43" w:firstLine="567"/>
        <w:rPr>
          <w:sz w:val="28"/>
        </w:rPr>
      </w:pPr>
      <w:r w:rsidRPr="005653E4">
        <w:rPr>
          <w:sz w:val="28"/>
        </w:rPr>
        <w:lastRenderedPageBreak/>
        <w:t xml:space="preserve">+ </w:t>
      </w:r>
      <w:r w:rsidRPr="008C37E4">
        <w:rPr>
          <w:sz w:val="28"/>
        </w:rPr>
        <w:t>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r w:rsidRPr="005653E4">
        <w:rPr>
          <w:sz w:val="28"/>
        </w:rPr>
        <w:t>;</w:t>
      </w:r>
    </w:p>
    <w:p w:rsidR="0090759D" w:rsidRPr="00785BC5" w:rsidRDefault="0090759D" w:rsidP="0090759D">
      <w:pPr>
        <w:spacing w:before="120" w:after="120"/>
        <w:ind w:right="43" w:firstLine="567"/>
        <w:rPr>
          <w:sz w:val="28"/>
        </w:rPr>
      </w:pPr>
      <w:r w:rsidRPr="005653E4">
        <w:rPr>
          <w:sz w:val="28"/>
        </w:rPr>
        <w:t xml:space="preserve">+ </w:t>
      </w:r>
      <w:r w:rsidRPr="008C37E4">
        <w:rPr>
          <w:sz w:val="28"/>
        </w:rPr>
        <w:t>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r w:rsidRPr="005653E4">
        <w:rPr>
          <w:sz w:val="28"/>
        </w:rPr>
        <w:t>.</w:t>
      </w:r>
    </w:p>
    <w:p w:rsidR="0090759D" w:rsidRPr="00785BC5" w:rsidRDefault="0090759D" w:rsidP="0090759D">
      <w:pPr>
        <w:spacing w:before="120" w:after="120"/>
        <w:ind w:right="43" w:firstLine="567"/>
        <w:rPr>
          <w:sz w:val="28"/>
        </w:rPr>
      </w:pPr>
      <w:r w:rsidRPr="00785BC5">
        <w:rPr>
          <w:sz w:val="28"/>
        </w:rPr>
        <w:t>+ Đối với thiết bị y tế loại C, D: Số giấy chứng nhận đăng ký lưu hành</w:t>
      </w:r>
      <w:r w:rsidRPr="00785BC5">
        <w:rPr>
          <w:sz w:val="28"/>
          <w:lang w:val="vi-VN"/>
        </w:rPr>
        <w:t xml:space="preserve"> </w:t>
      </w:r>
      <w:r w:rsidRPr="00785BC5">
        <w:rPr>
          <w:sz w:val="28"/>
        </w:rPr>
        <w:t>hoặc giấy phép nhập khẩu của Bộ Y tế theo quy định.</w:t>
      </w:r>
    </w:p>
    <w:p w:rsidR="0090759D" w:rsidRPr="00785BC5" w:rsidRDefault="0090759D" w:rsidP="0090759D">
      <w:pPr>
        <w:spacing w:before="120" w:after="120"/>
        <w:ind w:right="43" w:firstLine="567"/>
        <w:rPr>
          <w:sz w:val="28"/>
        </w:rPr>
      </w:pPr>
      <w:r w:rsidRPr="00785BC5">
        <w:rPr>
          <w:sz w:val="28"/>
        </w:rPr>
        <w:t xml:space="preserve">- Đối với hàng hóa không phải là thiết bị y tế: </w:t>
      </w:r>
    </w:p>
    <w:p w:rsidR="0090759D" w:rsidRPr="005653E4" w:rsidRDefault="0090759D" w:rsidP="0090759D">
      <w:pPr>
        <w:spacing w:before="120" w:after="120"/>
        <w:ind w:right="43" w:firstLine="567"/>
        <w:rPr>
          <w:sz w:val="28"/>
          <w:lang w:val="sv-SE"/>
        </w:rPr>
      </w:pPr>
      <w:r w:rsidRPr="00D84141">
        <w:rPr>
          <w:sz w:val="28"/>
        </w:rPr>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r w:rsidRPr="005653E4">
        <w:rPr>
          <w:sz w:val="28"/>
        </w:rPr>
        <w:t>.</w:t>
      </w:r>
    </w:p>
    <w:p w:rsidR="0090759D" w:rsidRDefault="0090759D" w:rsidP="0090759D">
      <w:pPr>
        <w:spacing w:before="120" w:after="120"/>
        <w:ind w:firstLine="567"/>
        <w:rPr>
          <w:sz w:val="28"/>
          <w:lang w:val="sv-SE"/>
        </w:rPr>
      </w:pPr>
      <w:r w:rsidRPr="005653E4">
        <w:rPr>
          <w:b/>
          <w:sz w:val="28"/>
        </w:rPr>
        <w:t xml:space="preserve">c) </w:t>
      </w:r>
      <w:r w:rsidRPr="005653E4">
        <w:rPr>
          <w:b/>
          <w:sz w:val="28"/>
          <w:lang w:val="sv-SE"/>
        </w:rPr>
        <w:t xml:space="preserve">Yêu cầu về cấu hình, tính năng kỹ thuật, quy cách (nếu có) của từng phần hàng hóa: </w:t>
      </w:r>
      <w:r w:rsidRPr="005653E4">
        <w:rPr>
          <w:sz w:val="28"/>
          <w:lang w:val="sv-SE"/>
        </w:rPr>
        <w:t>Theo File Phụ lục yêu cầu kỹ thuật hàng hóa kèm theo chương V của E-HSMT.</w:t>
      </w:r>
    </w:p>
    <w:p w:rsidR="0090759D" w:rsidRPr="005653E4" w:rsidRDefault="0090759D" w:rsidP="0090759D">
      <w:pPr>
        <w:spacing w:before="120" w:after="120"/>
        <w:ind w:firstLine="567"/>
        <w:rPr>
          <w:i/>
          <w:sz w:val="28"/>
          <w:lang w:val="vi-VN"/>
        </w:rPr>
      </w:pPr>
      <w:r w:rsidRPr="005653E4">
        <w:rPr>
          <w:i/>
          <w:sz w:val="28"/>
          <w:lang w:val="vi-VN"/>
        </w:rPr>
        <w:t>Ghi chú:</w:t>
      </w:r>
    </w:p>
    <w:p w:rsidR="00D278B2" w:rsidRDefault="00D278B2" w:rsidP="0090759D">
      <w:pPr>
        <w:widowControl w:val="0"/>
        <w:spacing w:before="120" w:after="120"/>
        <w:ind w:firstLine="567"/>
        <w:rPr>
          <w:i/>
          <w:sz w:val="28"/>
          <w:lang w:val="vi-VN"/>
        </w:rPr>
      </w:pPr>
      <w:r w:rsidRPr="00D278B2">
        <w:rPr>
          <w:i/>
          <w:sz w:val="28"/>
          <w:lang w:val="vi-VN"/>
        </w:rPr>
        <w:t>Kích thước “khoảng” được phép sai số trong phạm vi ±5% giá trị.</w:t>
      </w:r>
    </w:p>
    <w:p w:rsidR="0090759D" w:rsidRPr="005653E4" w:rsidRDefault="0090759D" w:rsidP="0090759D">
      <w:pPr>
        <w:widowControl w:val="0"/>
        <w:spacing w:before="120" w:after="120"/>
        <w:ind w:firstLine="567"/>
        <w:rPr>
          <w:b/>
          <w:bCs/>
          <w:i/>
          <w:sz w:val="28"/>
        </w:rPr>
      </w:pPr>
      <w:r w:rsidRPr="005653E4">
        <w:rPr>
          <w:i/>
          <w:sz w:val="28"/>
          <w:lang w:val="vi-VN"/>
        </w:rPr>
        <w:t xml:space="preserve">Nhà thầu </w:t>
      </w:r>
      <w:r w:rsidRPr="005653E4">
        <w:rPr>
          <w:i/>
          <w:sz w:val="28"/>
        </w:rPr>
        <w:t>dự thầu theo yêu cầu kỹ thuật quy định hoặc tương đương hoặc tốt hơn</w:t>
      </w:r>
      <w:r w:rsidRPr="005653E4">
        <w:rPr>
          <w:i/>
          <w:sz w:val="28"/>
          <w:lang w:val="vi-VN"/>
        </w:rPr>
        <w:t xml:space="preserve"> so với E-</w:t>
      </w:r>
      <w:r w:rsidRPr="005653E4">
        <w:rPr>
          <w:i/>
          <w:sz w:val="28"/>
        </w:rPr>
        <w:t>HSMT (tên và mã hiệu thiết bị y tế nếu có chỉ mang tính chất tham khảo), trường hợp hàng hóa “tương đương” hoặc “tốt hơn”</w:t>
      </w:r>
      <w:r w:rsidRPr="005653E4">
        <w:rPr>
          <w:i/>
          <w:sz w:val="28"/>
          <w:lang w:val="vi-VN"/>
        </w:rPr>
        <w:t xml:space="preserve"> thì nhà thầu phải </w:t>
      </w:r>
      <w:r w:rsidRPr="005653E4">
        <w:rPr>
          <w:i/>
          <w:sz w:val="28"/>
        </w:rPr>
        <w:t xml:space="preserve">có tài liệu chứng minh và </w:t>
      </w:r>
      <w:r w:rsidRPr="005653E4">
        <w:rPr>
          <w:i/>
          <w:sz w:val="28"/>
          <w:lang w:val="vi-VN"/>
        </w:rPr>
        <w:t xml:space="preserve">đảm bảo </w:t>
      </w:r>
      <w:r w:rsidRPr="005653E4">
        <w:rPr>
          <w:i/>
          <w:sz w:val="28"/>
        </w:rPr>
        <w:t>hàng hóa dự</w:t>
      </w:r>
      <w:r w:rsidRPr="005653E4">
        <w:rPr>
          <w:i/>
          <w:sz w:val="28"/>
          <w:lang w:val="vi-VN"/>
        </w:rPr>
        <w:t xml:space="preserve"> thầu </w:t>
      </w:r>
      <w:r w:rsidRPr="005653E4">
        <w:rPr>
          <w:i/>
          <w:sz w:val="28"/>
        </w:rPr>
        <w:t xml:space="preserve">có đặc tính kỹ thuật, có tính năng sử dụng “tương đương” hoặc “tốt  hơn” với các </w:t>
      </w:r>
      <w:r w:rsidRPr="005653E4">
        <w:rPr>
          <w:i/>
          <w:sz w:val="28"/>
          <w:lang w:val="vi-VN"/>
        </w:rPr>
        <w:t>yêu cầu tối thiểu</w:t>
      </w:r>
      <w:r w:rsidRPr="005653E4">
        <w:rPr>
          <w:i/>
          <w:sz w:val="28"/>
        </w:rPr>
        <w:t xml:space="preserve"> trong E-HSMT. </w:t>
      </w:r>
    </w:p>
    <w:p w:rsidR="0090759D" w:rsidRPr="005653E4" w:rsidRDefault="00D278B2" w:rsidP="0090759D">
      <w:pPr>
        <w:spacing w:before="120" w:after="120"/>
        <w:ind w:firstLine="567"/>
        <w:rPr>
          <w:b/>
          <w:sz w:val="28"/>
          <w:szCs w:val="28"/>
        </w:rPr>
      </w:pPr>
      <w:r>
        <w:rPr>
          <w:b/>
          <w:sz w:val="28"/>
          <w:szCs w:val="28"/>
        </w:rPr>
        <w:t>d</w:t>
      </w:r>
      <w:r w:rsidR="0090759D" w:rsidRPr="005653E4">
        <w:rPr>
          <w:b/>
          <w:sz w:val="28"/>
          <w:szCs w:val="28"/>
        </w:rPr>
        <w:t>)</w:t>
      </w:r>
      <w:r w:rsidR="0090759D" w:rsidRPr="005653E4">
        <w:rPr>
          <w:b/>
        </w:rPr>
        <w:t xml:space="preserve"> </w:t>
      </w:r>
      <w:r w:rsidR="0090759D" w:rsidRPr="005653E4">
        <w:rPr>
          <w:b/>
          <w:sz w:val="28"/>
          <w:szCs w:val="28"/>
        </w:rPr>
        <w:t>Nhà thầu kê khai file excel Bảng đáp ứng về kỹ thuật của hà</w:t>
      </w:r>
      <w:r w:rsidR="0090759D">
        <w:rPr>
          <w:b/>
          <w:sz w:val="28"/>
          <w:szCs w:val="28"/>
        </w:rPr>
        <w:t>ng hóa chào thầu theo Mẫu số 21B</w:t>
      </w:r>
      <w:r w:rsidR="0090759D" w:rsidRPr="005653E4">
        <w:rPr>
          <w:b/>
          <w:sz w:val="28"/>
          <w:szCs w:val="28"/>
        </w:rPr>
        <w:t xml:space="preserve"> như sau:</w:t>
      </w:r>
    </w:p>
    <w:p w:rsidR="0090759D" w:rsidRDefault="0090759D" w:rsidP="001E47AB">
      <w:pPr>
        <w:spacing w:before="120" w:after="120"/>
        <w:ind w:firstLine="567"/>
        <w:rPr>
          <w:sz w:val="28"/>
          <w:szCs w:val="28"/>
        </w:rPr>
        <w:sectPr w:rsidR="0090759D" w:rsidSect="00B269CC">
          <w:headerReference w:type="default" r:id="rId8"/>
          <w:footnotePr>
            <w:numRestart w:val="eachSect"/>
          </w:footnotePr>
          <w:pgSz w:w="11906" w:h="16838" w:code="9"/>
          <w:pgMar w:top="1134" w:right="1134" w:bottom="1134" w:left="1701" w:header="720" w:footer="720" w:gutter="0"/>
          <w:cols w:space="720"/>
          <w:docGrid w:linePitch="381"/>
        </w:sectPr>
      </w:pPr>
    </w:p>
    <w:p w:rsidR="0090759D" w:rsidRDefault="0090759D" w:rsidP="001E47AB">
      <w:pPr>
        <w:spacing w:before="120" w:after="120"/>
        <w:ind w:firstLine="567"/>
        <w:rPr>
          <w:sz w:val="28"/>
          <w:szCs w:val="28"/>
        </w:rPr>
      </w:pPr>
    </w:p>
    <w:p w:rsidR="0090759D" w:rsidRPr="005653E4" w:rsidRDefault="0090759D" w:rsidP="0090759D">
      <w:pPr>
        <w:pStyle w:val="H2"/>
        <w:spacing w:before="0" w:after="0"/>
        <w:jc w:val="right"/>
        <w:outlineLvl w:val="2"/>
        <w:rPr>
          <w:color w:val="auto"/>
        </w:rPr>
      </w:pPr>
      <w:bookmarkStart w:id="4" w:name="_Toc127359446"/>
      <w:r>
        <w:rPr>
          <w:color w:val="auto"/>
        </w:rPr>
        <w:t>Mẫu số 21A</w:t>
      </w:r>
      <w:r w:rsidRPr="005653E4">
        <w:rPr>
          <w:color w:val="auto"/>
        </w:rPr>
        <w:t xml:space="preserve"> (File excel và Scan đính kèm </w:t>
      </w:r>
      <w:r w:rsidRPr="005653E4">
        <w:rPr>
          <w:color w:val="auto"/>
          <w:sz w:val="26"/>
          <w:szCs w:val="26"/>
          <w:lang w:val="nl-NL"/>
        </w:rPr>
        <w:t>E-HSDT</w:t>
      </w:r>
      <w:r w:rsidRPr="005653E4">
        <w:rPr>
          <w:color w:val="auto"/>
        </w:rPr>
        <w:t>)</w:t>
      </w:r>
      <w:bookmarkEnd w:id="4"/>
    </w:p>
    <w:p w:rsidR="0090759D" w:rsidRPr="005653E4" w:rsidRDefault="0090759D" w:rsidP="0090759D">
      <w:pPr>
        <w:jc w:val="center"/>
        <w:rPr>
          <w:b/>
          <w:bCs/>
          <w:szCs w:val="26"/>
        </w:rPr>
      </w:pPr>
      <w:r w:rsidRPr="005653E4">
        <w:rPr>
          <w:b/>
          <w:bCs/>
          <w:szCs w:val="26"/>
        </w:rPr>
        <w:t>BẢNG KÊ KHAI THÔNG TIN VỀ NHÀ THẦU</w:t>
      </w:r>
    </w:p>
    <w:p w:rsidR="0090759D" w:rsidRPr="005653E4" w:rsidRDefault="0090759D" w:rsidP="0090759D">
      <w:pPr>
        <w:jc w:val="center"/>
        <w:rPr>
          <w:szCs w:val="26"/>
        </w:rPr>
      </w:pPr>
      <w:r w:rsidRPr="005653E4">
        <w:rPr>
          <w:szCs w:val="26"/>
        </w:rPr>
        <w:t>Tên Nhà thầu: .............................................................</w:t>
      </w:r>
    </w:p>
    <w:p w:rsidR="0090759D" w:rsidRPr="005653E4" w:rsidRDefault="0090759D" w:rsidP="0090759D">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60"/>
        <w:gridCol w:w="708"/>
        <w:gridCol w:w="1744"/>
        <w:gridCol w:w="820"/>
        <w:gridCol w:w="638"/>
        <w:gridCol w:w="708"/>
        <w:gridCol w:w="784"/>
        <w:gridCol w:w="784"/>
        <w:gridCol w:w="1209"/>
        <w:gridCol w:w="1408"/>
        <w:gridCol w:w="952"/>
        <w:gridCol w:w="1139"/>
        <w:gridCol w:w="1021"/>
        <w:gridCol w:w="733"/>
      </w:tblGrid>
      <w:tr w:rsidR="0090759D" w:rsidRPr="005653E4" w:rsidTr="00C53EEA">
        <w:trPr>
          <w:trHeight w:val="1903"/>
          <w:jc w:val="center"/>
        </w:trPr>
        <w:tc>
          <w:tcPr>
            <w:tcW w:w="245" w:type="pct"/>
            <w:tcBorders>
              <w:top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lang w:val="vi-VN"/>
              </w:rPr>
              <w:t>S</w:t>
            </w:r>
            <w:r w:rsidRPr="005653E4">
              <w:rPr>
                <w:b/>
                <w:bCs/>
                <w:sz w:val="20"/>
              </w:rPr>
              <w:t>TT</w:t>
            </w:r>
          </w:p>
        </w:tc>
        <w:tc>
          <w:tcPr>
            <w:tcW w:w="236"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Tên nhà thầu</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Tên nhà thầu liên danh</w:t>
            </w:r>
            <w:r w:rsidRPr="005653E4">
              <w:rPr>
                <w:b/>
                <w:bCs/>
                <w:sz w:val="20"/>
              </w:rPr>
              <w:br/>
              <w:t>(nếu có)</w:t>
            </w:r>
          </w:p>
        </w:tc>
        <w:tc>
          <w:tcPr>
            <w:tcW w:w="623"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b/>
                <w:bCs/>
                <w:sz w:val="20"/>
              </w:rPr>
            </w:pPr>
            <w:r w:rsidRPr="005653E4">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Mã số thuế</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jc w:val="center"/>
              <w:rPr>
                <w:b/>
                <w:bCs/>
                <w:sz w:val="20"/>
              </w:rPr>
            </w:pPr>
            <w:r w:rsidRPr="005653E4">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rsidR="0090759D" w:rsidRPr="005653E4" w:rsidRDefault="0090759D" w:rsidP="00C53EEA">
            <w:pPr>
              <w:jc w:val="center"/>
              <w:rPr>
                <w:b/>
                <w:bCs/>
                <w:sz w:val="20"/>
              </w:rPr>
            </w:pPr>
            <w:r w:rsidRPr="005653E4">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Chức vụ</w:t>
            </w:r>
          </w:p>
        </w:tc>
        <w:tc>
          <w:tcPr>
            <w:tcW w:w="432"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b/>
                <w:bCs/>
                <w:sz w:val="20"/>
              </w:rPr>
            </w:pPr>
            <w:r w:rsidRPr="005653E4">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rsidR="0090759D" w:rsidRPr="005653E4" w:rsidRDefault="0090759D" w:rsidP="00C53EEA">
            <w:pPr>
              <w:ind w:firstLine="34"/>
              <w:jc w:val="center"/>
              <w:rPr>
                <w:b/>
                <w:bCs/>
                <w:sz w:val="20"/>
              </w:rPr>
            </w:pPr>
            <w:r w:rsidRPr="005653E4">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b/>
                <w:bCs/>
                <w:sz w:val="20"/>
              </w:rPr>
            </w:pPr>
            <w:r w:rsidRPr="005653E4">
              <w:rPr>
                <w:b/>
                <w:bCs/>
                <w:sz w:val="20"/>
              </w:rPr>
              <w:t>Số lao động được Công ty đóng bảo hiểm xã hội</w:t>
            </w:r>
          </w:p>
        </w:tc>
        <w:tc>
          <w:tcPr>
            <w:tcW w:w="407" w:type="pct"/>
            <w:tcBorders>
              <w:top w:val="single" w:sz="4" w:space="0" w:color="auto"/>
              <w:left w:val="single" w:sz="4" w:space="0" w:color="auto"/>
            </w:tcBorders>
            <w:vAlign w:val="center"/>
          </w:tcPr>
          <w:p w:rsidR="0090759D" w:rsidRPr="005653E4" w:rsidRDefault="0090759D" w:rsidP="00C53EEA">
            <w:pPr>
              <w:ind w:firstLine="34"/>
              <w:jc w:val="center"/>
              <w:rPr>
                <w:b/>
                <w:bCs/>
                <w:sz w:val="20"/>
              </w:rPr>
            </w:pPr>
            <w:r w:rsidRPr="005653E4">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rsidR="0090759D" w:rsidRPr="005653E4" w:rsidRDefault="0090759D" w:rsidP="00C53EEA">
            <w:pPr>
              <w:ind w:firstLine="34"/>
              <w:jc w:val="center"/>
              <w:rPr>
                <w:b/>
                <w:bCs/>
                <w:sz w:val="20"/>
              </w:rPr>
            </w:pPr>
            <w:r w:rsidRPr="005653E4">
              <w:rPr>
                <w:b/>
                <w:bCs/>
                <w:sz w:val="20"/>
              </w:rPr>
              <w:t>Số lượng lao động là dân tộc thiểu số (nếu có)</w:t>
            </w:r>
          </w:p>
        </w:tc>
        <w:tc>
          <w:tcPr>
            <w:tcW w:w="262" w:type="pct"/>
            <w:tcBorders>
              <w:top w:val="single" w:sz="4" w:space="0" w:color="auto"/>
              <w:left w:val="single" w:sz="4" w:space="0" w:color="auto"/>
            </w:tcBorders>
            <w:vAlign w:val="center"/>
          </w:tcPr>
          <w:p w:rsidR="0090759D" w:rsidRPr="005653E4" w:rsidRDefault="0090759D" w:rsidP="00C53EEA">
            <w:pPr>
              <w:ind w:firstLine="34"/>
              <w:jc w:val="center"/>
              <w:rPr>
                <w:b/>
                <w:bCs/>
                <w:sz w:val="20"/>
              </w:rPr>
            </w:pPr>
            <w:r w:rsidRPr="005653E4">
              <w:rPr>
                <w:b/>
                <w:bCs/>
                <w:sz w:val="20"/>
              </w:rPr>
              <w:t>Số lượng lao động là nữ giới (nếu có)</w:t>
            </w:r>
          </w:p>
        </w:tc>
      </w:tr>
      <w:tr w:rsidR="0090759D" w:rsidRPr="005653E4" w:rsidTr="00C53EEA">
        <w:trPr>
          <w:trHeight w:val="300"/>
          <w:jc w:val="center"/>
        </w:trPr>
        <w:tc>
          <w:tcPr>
            <w:tcW w:w="245" w:type="pct"/>
            <w:tcBorders>
              <w:top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1</w:t>
            </w:r>
          </w:p>
        </w:tc>
        <w:tc>
          <w:tcPr>
            <w:tcW w:w="236"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2</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3</w:t>
            </w:r>
          </w:p>
        </w:tc>
        <w:tc>
          <w:tcPr>
            <w:tcW w:w="623" w:type="pct"/>
            <w:tcBorders>
              <w:top w:val="single" w:sz="4" w:space="0" w:color="auto"/>
              <w:left w:val="single" w:sz="4" w:space="0" w:color="auto"/>
              <w:right w:val="single" w:sz="4" w:space="0" w:color="auto"/>
            </w:tcBorders>
            <w:vAlign w:val="center"/>
          </w:tcPr>
          <w:p w:rsidR="0090759D" w:rsidRPr="005653E4" w:rsidRDefault="0090759D" w:rsidP="00C53EEA">
            <w:pPr>
              <w:jc w:val="center"/>
              <w:rPr>
                <w:sz w:val="20"/>
              </w:rPr>
            </w:pPr>
            <w:r w:rsidRPr="005653E4">
              <w:rPr>
                <w:sz w:val="20"/>
              </w:rPr>
              <w:t>4</w:t>
            </w:r>
          </w:p>
        </w:tc>
        <w:tc>
          <w:tcPr>
            <w:tcW w:w="29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5</w:t>
            </w:r>
          </w:p>
        </w:tc>
        <w:tc>
          <w:tcPr>
            <w:tcW w:w="228"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6</w:t>
            </w:r>
          </w:p>
        </w:tc>
        <w:tc>
          <w:tcPr>
            <w:tcW w:w="253"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sz w:val="20"/>
              </w:rPr>
            </w:pPr>
            <w:r w:rsidRPr="005653E4">
              <w:rPr>
                <w:sz w:val="20"/>
              </w:rPr>
              <w:t>7</w:t>
            </w:r>
          </w:p>
        </w:tc>
        <w:tc>
          <w:tcPr>
            <w:tcW w:w="280"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sz w:val="20"/>
              </w:rPr>
            </w:pPr>
            <w:r w:rsidRPr="005653E4">
              <w:rPr>
                <w:sz w:val="20"/>
              </w:rPr>
              <w:t>8</w:t>
            </w:r>
          </w:p>
        </w:tc>
        <w:tc>
          <w:tcPr>
            <w:tcW w:w="280"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sz w:val="20"/>
              </w:rPr>
            </w:pPr>
            <w:r w:rsidRPr="005653E4">
              <w:rPr>
                <w:sz w:val="20"/>
              </w:rPr>
              <w:t>9</w:t>
            </w:r>
          </w:p>
        </w:tc>
        <w:tc>
          <w:tcPr>
            <w:tcW w:w="432"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sz w:val="20"/>
              </w:rPr>
            </w:pPr>
            <w:r w:rsidRPr="005653E4">
              <w:rPr>
                <w:sz w:val="20"/>
              </w:rPr>
              <w:t>10</w:t>
            </w:r>
          </w:p>
        </w:tc>
        <w:tc>
          <w:tcPr>
            <w:tcW w:w="503" w:type="pct"/>
            <w:tcBorders>
              <w:top w:val="single" w:sz="4" w:space="0" w:color="auto"/>
              <w:left w:val="single" w:sz="4" w:space="0" w:color="auto"/>
            </w:tcBorders>
            <w:vAlign w:val="center"/>
          </w:tcPr>
          <w:p w:rsidR="0090759D" w:rsidRPr="005653E4" w:rsidRDefault="0090759D" w:rsidP="00C53EEA">
            <w:pPr>
              <w:ind w:firstLine="34"/>
              <w:jc w:val="center"/>
              <w:rPr>
                <w:sz w:val="20"/>
              </w:rPr>
            </w:pPr>
            <w:r w:rsidRPr="005653E4">
              <w:rPr>
                <w:sz w:val="20"/>
              </w:rPr>
              <w:t>11</w:t>
            </w:r>
          </w:p>
        </w:tc>
        <w:tc>
          <w:tcPr>
            <w:tcW w:w="340" w:type="pct"/>
            <w:tcBorders>
              <w:top w:val="single" w:sz="4" w:space="0" w:color="auto"/>
              <w:left w:val="single" w:sz="4" w:space="0" w:color="auto"/>
              <w:right w:val="single" w:sz="4" w:space="0" w:color="auto"/>
            </w:tcBorders>
            <w:vAlign w:val="center"/>
          </w:tcPr>
          <w:p w:rsidR="0090759D" w:rsidRPr="005653E4" w:rsidRDefault="0090759D" w:rsidP="00C53EEA">
            <w:pPr>
              <w:ind w:firstLine="34"/>
              <w:jc w:val="center"/>
              <w:rPr>
                <w:sz w:val="20"/>
              </w:rPr>
            </w:pPr>
            <w:r w:rsidRPr="005653E4">
              <w:rPr>
                <w:sz w:val="20"/>
              </w:rPr>
              <w:t>12</w:t>
            </w:r>
          </w:p>
        </w:tc>
        <w:tc>
          <w:tcPr>
            <w:tcW w:w="407" w:type="pct"/>
            <w:tcBorders>
              <w:top w:val="single" w:sz="4" w:space="0" w:color="auto"/>
              <w:left w:val="single" w:sz="4" w:space="0" w:color="auto"/>
            </w:tcBorders>
            <w:vAlign w:val="center"/>
          </w:tcPr>
          <w:p w:rsidR="0090759D" w:rsidRPr="005653E4" w:rsidRDefault="0090759D" w:rsidP="00C53EEA">
            <w:pPr>
              <w:ind w:firstLine="34"/>
              <w:jc w:val="center"/>
              <w:rPr>
                <w:sz w:val="20"/>
              </w:rPr>
            </w:pPr>
            <w:r w:rsidRPr="005653E4">
              <w:rPr>
                <w:sz w:val="20"/>
              </w:rPr>
              <w:t>13</w:t>
            </w:r>
          </w:p>
        </w:tc>
        <w:tc>
          <w:tcPr>
            <w:tcW w:w="365" w:type="pct"/>
            <w:tcBorders>
              <w:top w:val="single" w:sz="4" w:space="0" w:color="auto"/>
              <w:left w:val="single" w:sz="4" w:space="0" w:color="auto"/>
            </w:tcBorders>
          </w:tcPr>
          <w:p w:rsidR="0090759D" w:rsidRPr="005653E4" w:rsidRDefault="0090759D" w:rsidP="00C53EEA">
            <w:pPr>
              <w:ind w:firstLine="34"/>
              <w:jc w:val="center"/>
              <w:rPr>
                <w:sz w:val="20"/>
              </w:rPr>
            </w:pPr>
            <w:r w:rsidRPr="005653E4">
              <w:rPr>
                <w:sz w:val="20"/>
              </w:rPr>
              <w:t>14</w:t>
            </w:r>
          </w:p>
        </w:tc>
        <w:tc>
          <w:tcPr>
            <w:tcW w:w="262" w:type="pct"/>
            <w:tcBorders>
              <w:top w:val="single" w:sz="4" w:space="0" w:color="auto"/>
              <w:left w:val="single" w:sz="4" w:space="0" w:color="auto"/>
            </w:tcBorders>
          </w:tcPr>
          <w:p w:rsidR="0090759D" w:rsidRPr="005653E4" w:rsidRDefault="0090759D" w:rsidP="00C53EEA">
            <w:pPr>
              <w:ind w:firstLine="34"/>
              <w:jc w:val="center"/>
              <w:rPr>
                <w:sz w:val="20"/>
              </w:rPr>
            </w:pPr>
            <w:r w:rsidRPr="005653E4">
              <w:rPr>
                <w:sz w:val="20"/>
              </w:rPr>
              <w:t>15</w:t>
            </w:r>
          </w:p>
        </w:tc>
      </w:tr>
      <w:tr w:rsidR="0090759D" w:rsidRPr="005653E4" w:rsidTr="00C53EEA">
        <w:trPr>
          <w:trHeight w:val="300"/>
          <w:jc w:val="center"/>
        </w:trPr>
        <w:tc>
          <w:tcPr>
            <w:tcW w:w="245" w:type="pct"/>
            <w:tcBorders>
              <w:top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w:t>
            </w:r>
          </w:p>
        </w:tc>
        <w:tc>
          <w:tcPr>
            <w:tcW w:w="236"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 </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 </w:t>
            </w:r>
          </w:p>
        </w:tc>
        <w:tc>
          <w:tcPr>
            <w:tcW w:w="623" w:type="pct"/>
            <w:tcBorders>
              <w:top w:val="single" w:sz="4" w:space="0" w:color="auto"/>
              <w:left w:val="single" w:sz="4" w:space="0" w:color="auto"/>
              <w:right w:val="single" w:sz="4" w:space="0" w:color="auto"/>
            </w:tcBorders>
          </w:tcPr>
          <w:p w:rsidR="0090759D" w:rsidRPr="005653E4" w:rsidRDefault="0090759D" w:rsidP="00C53EEA">
            <w:pPr>
              <w:ind w:firstLine="40"/>
              <w:jc w:val="center"/>
              <w:rPr>
                <w:sz w:val="20"/>
              </w:rPr>
            </w:pPr>
            <w:r w:rsidRPr="005653E4">
              <w:rPr>
                <w:sz w:val="20"/>
              </w:rPr>
              <w:t>vn010512690…</w:t>
            </w:r>
          </w:p>
        </w:tc>
        <w:tc>
          <w:tcPr>
            <w:tcW w:w="29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28"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432" w:type="pct"/>
            <w:tcBorders>
              <w:top w:val="single" w:sz="4" w:space="0" w:color="auto"/>
              <w:left w:val="single" w:sz="4" w:space="0" w:color="auto"/>
              <w:right w:val="single" w:sz="4" w:space="0" w:color="auto"/>
            </w:tcBorders>
          </w:tcPr>
          <w:p w:rsidR="0090759D" w:rsidRPr="005653E4" w:rsidRDefault="0090759D" w:rsidP="00C53EEA">
            <w:pPr>
              <w:ind w:firstLine="34"/>
              <w:jc w:val="center"/>
              <w:rPr>
                <w:sz w:val="20"/>
              </w:rPr>
            </w:pPr>
          </w:p>
        </w:tc>
        <w:tc>
          <w:tcPr>
            <w:tcW w:w="503" w:type="pct"/>
            <w:tcBorders>
              <w:top w:val="single" w:sz="4" w:space="0" w:color="auto"/>
              <w:left w:val="single" w:sz="4" w:space="0" w:color="auto"/>
            </w:tcBorders>
          </w:tcPr>
          <w:p w:rsidR="0090759D" w:rsidRPr="005653E4" w:rsidRDefault="0090759D" w:rsidP="00C53EEA">
            <w:pPr>
              <w:ind w:firstLine="34"/>
              <w:jc w:val="center"/>
              <w:rPr>
                <w:sz w:val="20"/>
              </w:rPr>
            </w:pPr>
          </w:p>
        </w:tc>
        <w:tc>
          <w:tcPr>
            <w:tcW w:w="340" w:type="pct"/>
            <w:tcBorders>
              <w:top w:val="single" w:sz="4" w:space="0" w:color="auto"/>
              <w:left w:val="single" w:sz="4" w:space="0" w:color="auto"/>
              <w:right w:val="single" w:sz="4" w:space="0" w:color="auto"/>
            </w:tcBorders>
          </w:tcPr>
          <w:p w:rsidR="0090759D" w:rsidRPr="005653E4" w:rsidRDefault="0090759D" w:rsidP="00C53EEA">
            <w:pPr>
              <w:ind w:firstLine="34"/>
              <w:jc w:val="center"/>
              <w:rPr>
                <w:sz w:val="20"/>
              </w:rPr>
            </w:pPr>
          </w:p>
        </w:tc>
        <w:tc>
          <w:tcPr>
            <w:tcW w:w="407" w:type="pct"/>
            <w:tcBorders>
              <w:top w:val="single" w:sz="4" w:space="0" w:color="auto"/>
              <w:left w:val="single" w:sz="4" w:space="0" w:color="auto"/>
            </w:tcBorders>
          </w:tcPr>
          <w:p w:rsidR="0090759D" w:rsidRPr="005653E4" w:rsidRDefault="0090759D" w:rsidP="00C53EEA">
            <w:pPr>
              <w:ind w:firstLine="34"/>
              <w:jc w:val="center"/>
              <w:rPr>
                <w:sz w:val="20"/>
              </w:rPr>
            </w:pPr>
          </w:p>
        </w:tc>
        <w:tc>
          <w:tcPr>
            <w:tcW w:w="365" w:type="pct"/>
            <w:tcBorders>
              <w:top w:val="single" w:sz="4" w:space="0" w:color="auto"/>
              <w:left w:val="single" w:sz="4" w:space="0" w:color="auto"/>
            </w:tcBorders>
          </w:tcPr>
          <w:p w:rsidR="0090759D" w:rsidRPr="005653E4" w:rsidRDefault="0090759D" w:rsidP="00C53EEA">
            <w:pPr>
              <w:ind w:firstLine="34"/>
              <w:jc w:val="center"/>
              <w:rPr>
                <w:sz w:val="20"/>
              </w:rPr>
            </w:pPr>
          </w:p>
        </w:tc>
        <w:tc>
          <w:tcPr>
            <w:tcW w:w="262" w:type="pct"/>
            <w:tcBorders>
              <w:top w:val="single" w:sz="4" w:space="0" w:color="auto"/>
              <w:left w:val="single" w:sz="4" w:space="0" w:color="auto"/>
            </w:tcBorders>
          </w:tcPr>
          <w:p w:rsidR="0090759D" w:rsidRPr="005653E4" w:rsidRDefault="0090759D" w:rsidP="00C53EEA">
            <w:pPr>
              <w:ind w:firstLine="34"/>
              <w:jc w:val="center"/>
              <w:rPr>
                <w:sz w:val="20"/>
              </w:rPr>
            </w:pPr>
          </w:p>
        </w:tc>
      </w:tr>
      <w:tr w:rsidR="0090759D" w:rsidRPr="005653E4" w:rsidTr="00C53EEA">
        <w:trPr>
          <w:trHeight w:val="300"/>
          <w:jc w:val="center"/>
        </w:trPr>
        <w:tc>
          <w:tcPr>
            <w:tcW w:w="245" w:type="pct"/>
            <w:tcBorders>
              <w:top w:val="single" w:sz="4" w:space="0" w:color="auto"/>
              <w:right w:val="single" w:sz="4" w:space="0" w:color="auto"/>
            </w:tcBorders>
            <w:vAlign w:val="center"/>
            <w:hideMark/>
          </w:tcPr>
          <w:p w:rsidR="0090759D" w:rsidRPr="005653E4" w:rsidRDefault="0090759D" w:rsidP="00C53EEA">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 </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b/>
                <w:bCs/>
                <w:sz w:val="20"/>
              </w:rPr>
            </w:pPr>
            <w:r w:rsidRPr="005653E4">
              <w:rPr>
                <w:b/>
                <w:bCs/>
                <w:sz w:val="20"/>
              </w:rPr>
              <w:t> </w:t>
            </w:r>
          </w:p>
        </w:tc>
        <w:tc>
          <w:tcPr>
            <w:tcW w:w="623" w:type="pct"/>
            <w:tcBorders>
              <w:top w:val="single" w:sz="4" w:space="0" w:color="auto"/>
              <w:left w:val="single" w:sz="4" w:space="0" w:color="auto"/>
              <w:right w:val="single" w:sz="4" w:space="0" w:color="auto"/>
            </w:tcBorders>
          </w:tcPr>
          <w:p w:rsidR="0090759D" w:rsidRPr="005653E4" w:rsidRDefault="0090759D" w:rsidP="00C53EEA">
            <w:pPr>
              <w:ind w:firstLine="40"/>
              <w:jc w:val="center"/>
              <w:rPr>
                <w:sz w:val="20"/>
              </w:rPr>
            </w:pPr>
            <w:r w:rsidRPr="005653E4">
              <w:rPr>
                <w:sz w:val="20"/>
              </w:rPr>
              <w:t>…</w:t>
            </w:r>
          </w:p>
        </w:tc>
        <w:tc>
          <w:tcPr>
            <w:tcW w:w="29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28"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53"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280" w:type="pct"/>
            <w:tcBorders>
              <w:top w:val="single" w:sz="4" w:space="0" w:color="auto"/>
              <w:left w:val="single" w:sz="4" w:space="0" w:color="auto"/>
              <w:right w:val="single" w:sz="4" w:space="0" w:color="auto"/>
            </w:tcBorders>
            <w:vAlign w:val="center"/>
            <w:hideMark/>
          </w:tcPr>
          <w:p w:rsidR="0090759D" w:rsidRPr="005653E4" w:rsidRDefault="0090759D" w:rsidP="00C53EEA">
            <w:pPr>
              <w:ind w:firstLine="34"/>
              <w:jc w:val="center"/>
              <w:rPr>
                <w:sz w:val="20"/>
              </w:rPr>
            </w:pPr>
            <w:r w:rsidRPr="005653E4">
              <w:rPr>
                <w:sz w:val="20"/>
              </w:rPr>
              <w:t> </w:t>
            </w:r>
          </w:p>
        </w:tc>
        <w:tc>
          <w:tcPr>
            <w:tcW w:w="432" w:type="pct"/>
            <w:tcBorders>
              <w:top w:val="single" w:sz="4" w:space="0" w:color="auto"/>
              <w:left w:val="single" w:sz="4" w:space="0" w:color="auto"/>
              <w:right w:val="single" w:sz="4" w:space="0" w:color="auto"/>
            </w:tcBorders>
          </w:tcPr>
          <w:p w:rsidR="0090759D" w:rsidRPr="005653E4" w:rsidRDefault="0090759D" w:rsidP="00C53EEA">
            <w:pPr>
              <w:ind w:firstLine="34"/>
              <w:jc w:val="center"/>
              <w:rPr>
                <w:sz w:val="20"/>
              </w:rPr>
            </w:pPr>
          </w:p>
        </w:tc>
        <w:tc>
          <w:tcPr>
            <w:tcW w:w="503" w:type="pct"/>
            <w:tcBorders>
              <w:top w:val="single" w:sz="4" w:space="0" w:color="auto"/>
              <w:left w:val="single" w:sz="4" w:space="0" w:color="auto"/>
            </w:tcBorders>
          </w:tcPr>
          <w:p w:rsidR="0090759D" w:rsidRPr="005653E4" w:rsidRDefault="0090759D" w:rsidP="00C53EEA">
            <w:pPr>
              <w:ind w:firstLine="34"/>
              <w:jc w:val="center"/>
              <w:rPr>
                <w:sz w:val="20"/>
              </w:rPr>
            </w:pPr>
          </w:p>
        </w:tc>
        <w:tc>
          <w:tcPr>
            <w:tcW w:w="340" w:type="pct"/>
            <w:tcBorders>
              <w:top w:val="single" w:sz="4" w:space="0" w:color="auto"/>
              <w:left w:val="single" w:sz="4" w:space="0" w:color="auto"/>
              <w:right w:val="single" w:sz="4" w:space="0" w:color="auto"/>
            </w:tcBorders>
          </w:tcPr>
          <w:p w:rsidR="0090759D" w:rsidRPr="005653E4" w:rsidRDefault="0090759D" w:rsidP="00C53EEA">
            <w:pPr>
              <w:ind w:firstLine="34"/>
              <w:jc w:val="center"/>
              <w:rPr>
                <w:sz w:val="20"/>
              </w:rPr>
            </w:pPr>
          </w:p>
        </w:tc>
        <w:tc>
          <w:tcPr>
            <w:tcW w:w="407" w:type="pct"/>
            <w:tcBorders>
              <w:top w:val="single" w:sz="4" w:space="0" w:color="auto"/>
              <w:left w:val="single" w:sz="4" w:space="0" w:color="auto"/>
            </w:tcBorders>
          </w:tcPr>
          <w:p w:rsidR="0090759D" w:rsidRPr="005653E4" w:rsidRDefault="0090759D" w:rsidP="00C53EEA">
            <w:pPr>
              <w:ind w:firstLine="34"/>
              <w:jc w:val="center"/>
              <w:rPr>
                <w:sz w:val="20"/>
              </w:rPr>
            </w:pPr>
          </w:p>
        </w:tc>
        <w:tc>
          <w:tcPr>
            <w:tcW w:w="365" w:type="pct"/>
            <w:tcBorders>
              <w:top w:val="single" w:sz="4" w:space="0" w:color="auto"/>
              <w:left w:val="single" w:sz="4" w:space="0" w:color="auto"/>
            </w:tcBorders>
          </w:tcPr>
          <w:p w:rsidR="0090759D" w:rsidRPr="005653E4" w:rsidRDefault="0090759D" w:rsidP="00C53EEA">
            <w:pPr>
              <w:ind w:firstLine="34"/>
              <w:jc w:val="center"/>
              <w:rPr>
                <w:sz w:val="20"/>
              </w:rPr>
            </w:pPr>
          </w:p>
        </w:tc>
        <w:tc>
          <w:tcPr>
            <w:tcW w:w="262" w:type="pct"/>
            <w:tcBorders>
              <w:top w:val="single" w:sz="4" w:space="0" w:color="auto"/>
              <w:left w:val="single" w:sz="4" w:space="0" w:color="auto"/>
            </w:tcBorders>
          </w:tcPr>
          <w:p w:rsidR="0090759D" w:rsidRPr="005653E4" w:rsidRDefault="0090759D" w:rsidP="00C53EEA">
            <w:pPr>
              <w:ind w:firstLine="34"/>
              <w:jc w:val="center"/>
              <w:rPr>
                <w:sz w:val="20"/>
              </w:rPr>
            </w:pPr>
          </w:p>
        </w:tc>
      </w:tr>
    </w:tbl>
    <w:p w:rsidR="0090759D" w:rsidRPr="005653E4" w:rsidRDefault="0090759D" w:rsidP="0090759D">
      <w:pPr>
        <w:tabs>
          <w:tab w:val="left" w:pos="1230"/>
        </w:tabs>
        <w:spacing w:before="120"/>
        <w:rPr>
          <w:b/>
          <w:bCs/>
          <w:szCs w:val="26"/>
        </w:rPr>
      </w:pPr>
      <w:r w:rsidRPr="005653E4">
        <w:rPr>
          <w:b/>
          <w:bCs/>
          <w:szCs w:val="26"/>
        </w:rPr>
        <w:t xml:space="preserve">Ghi chú: </w:t>
      </w:r>
    </w:p>
    <w:p w:rsidR="0090759D" w:rsidRPr="005653E4" w:rsidRDefault="0090759D" w:rsidP="0090759D">
      <w:pPr>
        <w:tabs>
          <w:tab w:val="left" w:pos="1230"/>
        </w:tabs>
        <w:spacing w:before="120"/>
        <w:rPr>
          <w:szCs w:val="26"/>
        </w:rPr>
      </w:pPr>
      <w:r w:rsidRPr="005653E4">
        <w:rPr>
          <w:szCs w:val="26"/>
        </w:rPr>
        <w:t>- Đối với Nhà thầu liên danh: Mỗi thành viên cần kê khai chi tiết riêng mỗi dòng.</w:t>
      </w:r>
      <w:r w:rsidRPr="005653E4">
        <w:rPr>
          <w:szCs w:val="26"/>
        </w:rPr>
        <w:tab/>
      </w:r>
    </w:p>
    <w:p w:rsidR="0090759D" w:rsidRPr="005653E4" w:rsidRDefault="0090759D" w:rsidP="0090759D">
      <w:pPr>
        <w:tabs>
          <w:tab w:val="left" w:pos="1230"/>
        </w:tabs>
        <w:spacing w:before="120"/>
        <w:rPr>
          <w:szCs w:val="26"/>
        </w:rPr>
      </w:pPr>
      <w:r w:rsidRPr="005653E4">
        <w:rPr>
          <w:szCs w:val="26"/>
        </w:rPr>
        <w:t>- Nhà thầu cung cấp bản scan các tài liệu sau để chứng minh các ưu thế nhà thầu theo khoản 18, Điều 140 Nghị định số 214/2025/NĐ-CP (nếu có):</w:t>
      </w:r>
    </w:p>
    <w:p w:rsidR="0090759D" w:rsidRPr="005653E4" w:rsidRDefault="0090759D" w:rsidP="0090759D">
      <w:pPr>
        <w:tabs>
          <w:tab w:val="left" w:pos="1230"/>
        </w:tabs>
        <w:spacing w:before="120"/>
        <w:rPr>
          <w:i/>
          <w:iCs/>
          <w:szCs w:val="26"/>
        </w:rPr>
      </w:pPr>
      <w:r w:rsidRPr="005653E4">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rsidR="0090759D" w:rsidRPr="005653E4" w:rsidRDefault="0090759D" w:rsidP="0090759D">
      <w:pPr>
        <w:tabs>
          <w:tab w:val="left" w:pos="1230"/>
        </w:tabs>
        <w:spacing w:before="120"/>
        <w:rPr>
          <w:i/>
          <w:iCs/>
          <w:szCs w:val="26"/>
        </w:rPr>
      </w:pPr>
      <w:r w:rsidRPr="005653E4">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rsidR="0090759D" w:rsidRPr="005653E4" w:rsidRDefault="0090759D" w:rsidP="0090759D">
      <w:pPr>
        <w:pStyle w:val="SectionVIHeader"/>
        <w:spacing w:before="0" w:after="0"/>
        <w:ind w:firstLine="709"/>
        <w:jc w:val="left"/>
        <w:rPr>
          <w:sz w:val="28"/>
          <w:szCs w:val="28"/>
          <w:lang w:val="nl-NL"/>
        </w:rPr>
      </w:pPr>
    </w:p>
    <w:p w:rsidR="0090759D" w:rsidRDefault="0090759D" w:rsidP="0090759D">
      <w:pPr>
        <w:spacing w:after="160" w:line="259" w:lineRule="auto"/>
        <w:jc w:val="left"/>
        <w:rPr>
          <w:b/>
          <w:sz w:val="28"/>
          <w:szCs w:val="28"/>
          <w:lang w:val="es-ES" w:eastAsia="x-none"/>
        </w:rPr>
      </w:pPr>
    </w:p>
    <w:p w:rsidR="0090759D" w:rsidRDefault="0090759D" w:rsidP="0090759D">
      <w:pPr>
        <w:pStyle w:val="H3-C"/>
        <w:spacing w:before="0" w:after="0"/>
        <w:outlineLvl w:val="9"/>
        <w:rPr>
          <w:color w:val="auto"/>
        </w:rPr>
      </w:pPr>
    </w:p>
    <w:p w:rsidR="0090759D" w:rsidRDefault="001E47AB" w:rsidP="0090759D">
      <w:pPr>
        <w:tabs>
          <w:tab w:val="left" w:pos="2010"/>
        </w:tabs>
        <w:jc w:val="left"/>
        <w:rPr>
          <w:sz w:val="28"/>
          <w:szCs w:val="28"/>
        </w:rPr>
      </w:pPr>
      <w:r w:rsidRPr="00CF50D6">
        <w:rPr>
          <w:sz w:val="28"/>
          <w:szCs w:val="28"/>
        </w:rPr>
        <w:lastRenderedPageBreak/>
        <w:tab/>
      </w:r>
      <w:bookmarkStart w:id="5" w:name="_Toc151914533"/>
    </w:p>
    <w:bookmarkEnd w:id="5"/>
    <w:p w:rsidR="00C67F36" w:rsidRPr="005653E4" w:rsidRDefault="00C67F36" w:rsidP="00C67F36">
      <w:pPr>
        <w:pStyle w:val="H3-C"/>
        <w:spacing w:before="0" w:after="0"/>
        <w:rPr>
          <w:color w:val="auto"/>
        </w:rPr>
      </w:pPr>
      <w:r>
        <w:rPr>
          <w:color w:val="auto"/>
        </w:rPr>
        <w:t>Mẫu số 21B</w:t>
      </w:r>
      <w:r w:rsidRPr="005653E4">
        <w:rPr>
          <w:color w:val="auto"/>
        </w:rPr>
        <w:t xml:space="preserve"> (File excel đính kèm)</w:t>
      </w:r>
    </w:p>
    <w:p w:rsidR="00C67F36" w:rsidRPr="005653E4" w:rsidRDefault="00C67F36" w:rsidP="00C67F36">
      <w:pPr>
        <w:jc w:val="center"/>
        <w:rPr>
          <w:b/>
          <w:bCs/>
          <w:sz w:val="28"/>
          <w:szCs w:val="28"/>
        </w:rPr>
      </w:pPr>
      <w:r w:rsidRPr="005653E4">
        <w:rPr>
          <w:b/>
          <w:bCs/>
          <w:sz w:val="28"/>
          <w:szCs w:val="28"/>
        </w:rPr>
        <w:t>BẢNG ĐÁP ỨNG VỀ KỸ THUẬT CỦA HÀNG HÓA CHÀO THẦU</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857"/>
        <w:gridCol w:w="713"/>
        <w:gridCol w:w="710"/>
        <w:gridCol w:w="713"/>
        <w:gridCol w:w="695"/>
        <w:gridCol w:w="854"/>
        <w:gridCol w:w="854"/>
        <w:gridCol w:w="710"/>
        <w:gridCol w:w="611"/>
        <w:gridCol w:w="557"/>
        <w:gridCol w:w="557"/>
        <w:gridCol w:w="557"/>
        <w:gridCol w:w="566"/>
        <w:gridCol w:w="566"/>
        <w:gridCol w:w="683"/>
        <w:gridCol w:w="689"/>
        <w:gridCol w:w="704"/>
        <w:gridCol w:w="566"/>
        <w:gridCol w:w="542"/>
        <w:gridCol w:w="575"/>
        <w:gridCol w:w="566"/>
        <w:gridCol w:w="563"/>
      </w:tblGrid>
      <w:tr w:rsidR="00C67F36" w:rsidRPr="00CF50D6" w:rsidTr="00C67F36">
        <w:trPr>
          <w:trHeight w:val="2070"/>
          <w:jc w:val="center"/>
        </w:trPr>
        <w:tc>
          <w:tcPr>
            <w:tcW w:w="190" w:type="pct"/>
            <w:vAlign w:val="center"/>
          </w:tcPr>
          <w:p w:rsidR="00C67F36" w:rsidRPr="00CF50D6" w:rsidRDefault="00C67F36" w:rsidP="00C53EEA">
            <w:pPr>
              <w:pStyle w:val="Header"/>
              <w:spacing w:after="120"/>
              <w:ind w:left="-57" w:right="-57" w:hanging="52"/>
              <w:jc w:val="center"/>
              <w:rPr>
                <w:b/>
                <w:bCs/>
                <w:sz w:val="18"/>
                <w:szCs w:val="18"/>
                <w:lang w:val="vi-VN"/>
              </w:rPr>
            </w:pPr>
          </w:p>
          <w:p w:rsidR="00C67F36" w:rsidRPr="00CF50D6" w:rsidRDefault="00C67F36" w:rsidP="00C53EEA">
            <w:pPr>
              <w:pStyle w:val="Header"/>
              <w:spacing w:after="120"/>
              <w:ind w:left="-57" w:right="-57" w:hanging="52"/>
              <w:jc w:val="center"/>
              <w:rPr>
                <w:b/>
                <w:bCs/>
                <w:sz w:val="18"/>
                <w:szCs w:val="18"/>
              </w:rPr>
            </w:pPr>
            <w:r w:rsidRPr="00CF50D6">
              <w:rPr>
                <w:b/>
                <w:bCs/>
                <w:sz w:val="18"/>
                <w:szCs w:val="18"/>
              </w:rPr>
              <w:t>STT</w:t>
            </w:r>
          </w:p>
          <w:p w:rsidR="00C67F36" w:rsidRPr="00CF50D6" w:rsidRDefault="00C67F36" w:rsidP="00C53EEA">
            <w:pPr>
              <w:pStyle w:val="Header"/>
              <w:spacing w:after="120"/>
              <w:ind w:left="-57" w:right="-57" w:hanging="52"/>
              <w:jc w:val="center"/>
              <w:rPr>
                <w:b/>
                <w:bCs/>
                <w:sz w:val="18"/>
                <w:szCs w:val="18"/>
              </w:rPr>
            </w:pPr>
          </w:p>
        </w:tc>
        <w:tc>
          <w:tcPr>
            <w:tcW w:w="286"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STT theo E-HSMT</w:t>
            </w:r>
          </w:p>
        </w:tc>
        <w:tc>
          <w:tcPr>
            <w:tcW w:w="238" w:type="pct"/>
            <w:vAlign w:val="center"/>
          </w:tcPr>
          <w:p w:rsidR="00C67F36" w:rsidRPr="00CF50D6" w:rsidRDefault="00C67F36" w:rsidP="00C53EEA">
            <w:pPr>
              <w:spacing w:after="120"/>
              <w:ind w:right="-57"/>
              <w:jc w:val="center"/>
              <w:rPr>
                <w:b/>
                <w:bCs/>
                <w:sz w:val="18"/>
                <w:szCs w:val="18"/>
              </w:rPr>
            </w:pPr>
          </w:p>
          <w:p w:rsidR="00C67F36" w:rsidRPr="00CF50D6" w:rsidRDefault="00C67F36" w:rsidP="00C53EEA">
            <w:pPr>
              <w:spacing w:after="120"/>
              <w:ind w:right="-57"/>
              <w:jc w:val="center"/>
              <w:rPr>
                <w:b/>
                <w:bCs/>
                <w:sz w:val="18"/>
                <w:szCs w:val="18"/>
              </w:rPr>
            </w:pPr>
            <w:r w:rsidRPr="00CF50D6">
              <w:rPr>
                <w:b/>
                <w:bCs/>
                <w:sz w:val="18"/>
                <w:szCs w:val="18"/>
              </w:rPr>
              <w:t>Mã phần lô theo E-HSMT</w:t>
            </w:r>
          </w:p>
        </w:tc>
        <w:tc>
          <w:tcPr>
            <w:tcW w:w="237" w:type="pct"/>
            <w:vAlign w:val="center"/>
          </w:tcPr>
          <w:p w:rsidR="00C67F36" w:rsidRPr="00CF50D6" w:rsidRDefault="00C67F36" w:rsidP="00C53EEA">
            <w:pPr>
              <w:spacing w:after="120"/>
              <w:ind w:right="-57"/>
              <w:jc w:val="center"/>
              <w:rPr>
                <w:b/>
                <w:bCs/>
                <w:sz w:val="18"/>
                <w:szCs w:val="18"/>
                <w:lang w:val="vi-VN"/>
              </w:rPr>
            </w:pPr>
            <w:r w:rsidRPr="00CF50D6">
              <w:rPr>
                <w:b/>
                <w:bCs/>
                <w:sz w:val="18"/>
                <w:szCs w:val="18"/>
              </w:rPr>
              <w:t>Tên</w:t>
            </w:r>
            <w:r w:rsidRPr="00CF50D6">
              <w:rPr>
                <w:b/>
                <w:bCs/>
                <w:sz w:val="18"/>
                <w:szCs w:val="18"/>
                <w:lang w:val="vi-VN"/>
              </w:rPr>
              <w:t xml:space="preserve"> phần trong E-HSMT</w:t>
            </w:r>
          </w:p>
        </w:tc>
        <w:tc>
          <w:tcPr>
            <w:tcW w:w="238" w:type="pct"/>
            <w:vAlign w:val="center"/>
          </w:tcPr>
          <w:p w:rsidR="00C67F36" w:rsidRPr="00CF50D6" w:rsidRDefault="00C67F36" w:rsidP="00C53EEA">
            <w:pPr>
              <w:spacing w:after="120"/>
              <w:ind w:left="-57" w:right="-57" w:hanging="52"/>
              <w:jc w:val="center"/>
              <w:rPr>
                <w:b/>
                <w:bCs/>
                <w:sz w:val="18"/>
                <w:szCs w:val="18"/>
                <w:lang w:val="vi-VN"/>
              </w:rPr>
            </w:pPr>
            <w:r w:rsidRPr="00CF50D6">
              <w:rPr>
                <w:b/>
                <w:bCs/>
                <w:sz w:val="18"/>
                <w:szCs w:val="18"/>
              </w:rPr>
              <w:t>Mã HS của hàng hóa dự thầu</w:t>
            </w:r>
          </w:p>
        </w:tc>
        <w:tc>
          <w:tcPr>
            <w:tcW w:w="232"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Mã hàng hóa theo Quyết định 5086/QĐ-BYT (nếu có)</w:t>
            </w:r>
          </w:p>
        </w:tc>
        <w:tc>
          <w:tcPr>
            <w:tcW w:w="285"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Tên VTYT theo mã dùng chung (Quyết định 5086)/ Tên thương mại dự thầu)</w:t>
            </w:r>
          </w:p>
        </w:tc>
        <w:tc>
          <w:tcPr>
            <w:tcW w:w="285"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Tên hàng hóa dự thầu</w:t>
            </w:r>
          </w:p>
        </w:tc>
        <w:tc>
          <w:tcPr>
            <w:tcW w:w="237"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Model hoặc ký mã hiệu</w:t>
            </w:r>
          </w:p>
        </w:tc>
        <w:tc>
          <w:tcPr>
            <w:tcW w:w="204"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Nhãn hiệu</w:t>
            </w:r>
          </w:p>
        </w:tc>
        <w:tc>
          <w:tcPr>
            <w:tcW w:w="186"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Năm sản xuất</w:t>
            </w:r>
          </w:p>
        </w:tc>
        <w:tc>
          <w:tcPr>
            <w:tcW w:w="186" w:type="pct"/>
            <w:vAlign w:val="center"/>
          </w:tcPr>
          <w:p w:rsidR="00C67F36" w:rsidRPr="00CF50D6" w:rsidRDefault="00C67F36" w:rsidP="00C53EEA">
            <w:pPr>
              <w:spacing w:after="120"/>
              <w:ind w:left="-84" w:right="-57" w:hanging="52"/>
              <w:jc w:val="center"/>
              <w:rPr>
                <w:b/>
                <w:bCs/>
                <w:sz w:val="18"/>
                <w:szCs w:val="18"/>
              </w:rPr>
            </w:pPr>
            <w:r w:rsidRPr="00CF50D6">
              <w:rPr>
                <w:b/>
                <w:bCs/>
                <w:sz w:val="18"/>
                <w:szCs w:val="18"/>
              </w:rPr>
              <w:t>Xuất xứ</w:t>
            </w:r>
          </w:p>
        </w:tc>
        <w:tc>
          <w:tcPr>
            <w:tcW w:w="186"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Hãng- nước sản xuất</w:t>
            </w:r>
          </w:p>
        </w:tc>
        <w:tc>
          <w:tcPr>
            <w:tcW w:w="189"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Hãng- nước chủ sở hữu</w:t>
            </w:r>
          </w:p>
        </w:tc>
        <w:tc>
          <w:tcPr>
            <w:tcW w:w="189"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Phân loại trang thiết bị bị y tế (A, B, C, D)</w:t>
            </w:r>
          </w:p>
        </w:tc>
        <w:tc>
          <w:tcPr>
            <w:tcW w:w="228"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Số ký hiệu bản ban hành phân loại TBYT</w:t>
            </w:r>
          </w:p>
        </w:tc>
        <w:tc>
          <w:tcPr>
            <w:tcW w:w="230"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Đường link bảng phân loại trên cổng thông tin của Bộ Y tế</w:t>
            </w:r>
          </w:p>
        </w:tc>
        <w:tc>
          <w:tcPr>
            <w:tcW w:w="235"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Số lưu hành hoặc số giấy phép nhập khẩu</w:t>
            </w:r>
          </w:p>
        </w:tc>
        <w:tc>
          <w:tcPr>
            <w:tcW w:w="189"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Quy cách (nếu có)</w:t>
            </w:r>
          </w:p>
        </w:tc>
        <w:tc>
          <w:tcPr>
            <w:tcW w:w="181"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ĐVT</w:t>
            </w:r>
          </w:p>
        </w:tc>
        <w:tc>
          <w:tcPr>
            <w:tcW w:w="192"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Số lượng</w:t>
            </w:r>
          </w:p>
        </w:tc>
        <w:tc>
          <w:tcPr>
            <w:tcW w:w="189" w:type="pct"/>
            <w:vAlign w:val="center"/>
          </w:tcPr>
          <w:p w:rsidR="00C67F36" w:rsidRPr="00CF50D6" w:rsidRDefault="00C67F36" w:rsidP="00C53EEA">
            <w:pPr>
              <w:spacing w:after="120"/>
              <w:ind w:left="-57" w:right="-57" w:hanging="52"/>
              <w:jc w:val="center"/>
              <w:rPr>
                <w:b/>
                <w:bCs/>
                <w:sz w:val="18"/>
                <w:szCs w:val="18"/>
              </w:rPr>
            </w:pPr>
            <w:r w:rsidRPr="00CF50D6">
              <w:rPr>
                <w:b/>
                <w:bCs/>
                <w:sz w:val="18"/>
                <w:szCs w:val="18"/>
              </w:rPr>
              <w:t>Đáp ứng kỹ thuật</w:t>
            </w:r>
          </w:p>
        </w:tc>
        <w:tc>
          <w:tcPr>
            <w:tcW w:w="189" w:type="pct"/>
            <w:vAlign w:val="center"/>
          </w:tcPr>
          <w:p w:rsidR="00C67F36" w:rsidRPr="00CF50D6" w:rsidRDefault="00C67F36" w:rsidP="00C53EEA">
            <w:pPr>
              <w:spacing w:after="120"/>
              <w:ind w:left="-84" w:right="-57" w:hanging="52"/>
              <w:jc w:val="center"/>
              <w:rPr>
                <w:b/>
                <w:bCs/>
                <w:sz w:val="18"/>
                <w:szCs w:val="18"/>
              </w:rPr>
            </w:pPr>
            <w:r w:rsidRPr="00CF50D6">
              <w:rPr>
                <w:b/>
                <w:bCs/>
                <w:sz w:val="18"/>
                <w:szCs w:val="18"/>
              </w:rPr>
              <w:t>Tài liệu tham chiếu trong E-HSDT</w:t>
            </w:r>
          </w:p>
          <w:p w:rsidR="00C67F36" w:rsidRPr="00CF50D6" w:rsidRDefault="00C67F36" w:rsidP="00C53EEA">
            <w:pPr>
              <w:spacing w:after="120"/>
              <w:ind w:left="-57" w:right="-57" w:hanging="52"/>
              <w:jc w:val="center"/>
              <w:rPr>
                <w:b/>
                <w:bCs/>
                <w:sz w:val="18"/>
                <w:szCs w:val="18"/>
              </w:rPr>
            </w:pPr>
            <w:r w:rsidRPr="00CF50D6">
              <w:rPr>
                <w:b/>
                <w:bCs/>
                <w:sz w:val="18"/>
                <w:szCs w:val="18"/>
              </w:rPr>
              <w:t>(số trang…)</w:t>
            </w:r>
          </w:p>
        </w:tc>
      </w:tr>
      <w:tr w:rsidR="00C67F36" w:rsidRPr="00CF50D6" w:rsidTr="00C67F36">
        <w:trPr>
          <w:trHeight w:val="204"/>
          <w:jc w:val="center"/>
        </w:trPr>
        <w:tc>
          <w:tcPr>
            <w:tcW w:w="190" w:type="pct"/>
            <w:vAlign w:val="center"/>
          </w:tcPr>
          <w:p w:rsidR="00C67F36" w:rsidRPr="00CF50D6" w:rsidRDefault="00C67F36" w:rsidP="00C53EEA">
            <w:pPr>
              <w:pStyle w:val="Header"/>
              <w:spacing w:before="120" w:after="120"/>
              <w:ind w:firstLine="57"/>
              <w:jc w:val="center"/>
              <w:rPr>
                <w:sz w:val="18"/>
                <w:szCs w:val="18"/>
                <w:lang w:val="vi-VN"/>
              </w:rPr>
            </w:pPr>
            <w:r w:rsidRPr="00CF50D6">
              <w:rPr>
                <w:sz w:val="18"/>
                <w:szCs w:val="18"/>
              </w:rPr>
              <w:t>1</w:t>
            </w:r>
          </w:p>
        </w:tc>
        <w:tc>
          <w:tcPr>
            <w:tcW w:w="286" w:type="pct"/>
            <w:vAlign w:val="center"/>
          </w:tcPr>
          <w:p w:rsidR="00C67F36" w:rsidRPr="00CF50D6" w:rsidRDefault="00C67F36" w:rsidP="00C53EEA">
            <w:pPr>
              <w:spacing w:before="120" w:after="120"/>
              <w:ind w:firstLine="57"/>
              <w:jc w:val="center"/>
              <w:rPr>
                <w:sz w:val="18"/>
                <w:szCs w:val="18"/>
              </w:rPr>
            </w:pPr>
            <w:r w:rsidRPr="00CF50D6">
              <w:rPr>
                <w:sz w:val="18"/>
                <w:szCs w:val="18"/>
              </w:rPr>
              <w:t>2</w:t>
            </w:r>
          </w:p>
        </w:tc>
        <w:tc>
          <w:tcPr>
            <w:tcW w:w="238" w:type="pct"/>
            <w:vAlign w:val="center"/>
          </w:tcPr>
          <w:p w:rsidR="00C67F36" w:rsidRPr="00CF50D6" w:rsidRDefault="00C67F36" w:rsidP="00C53EEA">
            <w:pPr>
              <w:spacing w:before="120" w:after="120"/>
              <w:ind w:firstLine="57"/>
              <w:jc w:val="center"/>
              <w:rPr>
                <w:b/>
                <w:bCs/>
                <w:sz w:val="18"/>
                <w:szCs w:val="18"/>
                <w:lang w:val="vi-VN"/>
              </w:rPr>
            </w:pPr>
            <w:r w:rsidRPr="00CF50D6">
              <w:rPr>
                <w:sz w:val="18"/>
                <w:szCs w:val="18"/>
              </w:rPr>
              <w:t>3</w:t>
            </w:r>
          </w:p>
        </w:tc>
        <w:tc>
          <w:tcPr>
            <w:tcW w:w="237" w:type="pct"/>
            <w:vAlign w:val="center"/>
          </w:tcPr>
          <w:p w:rsidR="00C67F36" w:rsidRPr="00CF50D6" w:rsidRDefault="00C67F36" w:rsidP="00C53EEA">
            <w:pPr>
              <w:spacing w:before="120" w:after="120"/>
              <w:ind w:firstLine="57"/>
              <w:jc w:val="center"/>
              <w:rPr>
                <w:sz w:val="18"/>
                <w:szCs w:val="18"/>
              </w:rPr>
            </w:pPr>
            <w:r w:rsidRPr="00CF50D6">
              <w:rPr>
                <w:sz w:val="18"/>
                <w:szCs w:val="18"/>
              </w:rPr>
              <w:t>4</w:t>
            </w:r>
          </w:p>
        </w:tc>
        <w:tc>
          <w:tcPr>
            <w:tcW w:w="238" w:type="pct"/>
            <w:vAlign w:val="center"/>
          </w:tcPr>
          <w:p w:rsidR="00C67F36" w:rsidRPr="00CF50D6" w:rsidRDefault="00C67F36" w:rsidP="00C53EEA">
            <w:pPr>
              <w:spacing w:before="120" w:after="120"/>
              <w:ind w:firstLine="57"/>
              <w:jc w:val="center"/>
              <w:rPr>
                <w:b/>
                <w:bCs/>
                <w:sz w:val="18"/>
                <w:szCs w:val="18"/>
                <w:lang w:val="vi-VN"/>
              </w:rPr>
            </w:pPr>
            <w:r w:rsidRPr="00CF50D6">
              <w:rPr>
                <w:sz w:val="18"/>
                <w:szCs w:val="18"/>
              </w:rPr>
              <w:t>5</w:t>
            </w:r>
          </w:p>
        </w:tc>
        <w:tc>
          <w:tcPr>
            <w:tcW w:w="232"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6</w:t>
            </w:r>
          </w:p>
        </w:tc>
        <w:tc>
          <w:tcPr>
            <w:tcW w:w="285"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7</w:t>
            </w:r>
          </w:p>
        </w:tc>
        <w:tc>
          <w:tcPr>
            <w:tcW w:w="285"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8</w:t>
            </w:r>
          </w:p>
        </w:tc>
        <w:tc>
          <w:tcPr>
            <w:tcW w:w="237"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9</w:t>
            </w:r>
          </w:p>
        </w:tc>
        <w:tc>
          <w:tcPr>
            <w:tcW w:w="204"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10</w:t>
            </w:r>
          </w:p>
        </w:tc>
        <w:tc>
          <w:tcPr>
            <w:tcW w:w="186" w:type="pct"/>
          </w:tcPr>
          <w:p w:rsidR="00C67F36" w:rsidRPr="00CF50D6" w:rsidRDefault="00C67F36" w:rsidP="00C53EEA">
            <w:pPr>
              <w:pStyle w:val="Header"/>
              <w:spacing w:before="120" w:after="120"/>
              <w:ind w:firstLine="57"/>
              <w:jc w:val="center"/>
              <w:rPr>
                <w:sz w:val="18"/>
                <w:szCs w:val="18"/>
              </w:rPr>
            </w:pPr>
            <w:r w:rsidRPr="00CF50D6">
              <w:rPr>
                <w:sz w:val="18"/>
                <w:szCs w:val="18"/>
              </w:rPr>
              <w:t>11</w:t>
            </w:r>
          </w:p>
        </w:tc>
        <w:tc>
          <w:tcPr>
            <w:tcW w:w="186" w:type="pct"/>
          </w:tcPr>
          <w:p w:rsidR="00C67F36" w:rsidRPr="00CF50D6" w:rsidRDefault="00C67F36" w:rsidP="00C53EEA">
            <w:pPr>
              <w:pStyle w:val="Header"/>
              <w:spacing w:before="120" w:after="120"/>
              <w:ind w:firstLine="57"/>
              <w:jc w:val="center"/>
              <w:rPr>
                <w:sz w:val="18"/>
                <w:szCs w:val="18"/>
              </w:rPr>
            </w:pPr>
            <w:r w:rsidRPr="00CF50D6">
              <w:rPr>
                <w:sz w:val="18"/>
                <w:szCs w:val="18"/>
              </w:rPr>
              <w:t>12</w:t>
            </w:r>
          </w:p>
        </w:tc>
        <w:tc>
          <w:tcPr>
            <w:tcW w:w="186"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13</w:t>
            </w:r>
          </w:p>
        </w:tc>
        <w:tc>
          <w:tcPr>
            <w:tcW w:w="189"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14</w:t>
            </w:r>
          </w:p>
        </w:tc>
        <w:tc>
          <w:tcPr>
            <w:tcW w:w="189"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15</w:t>
            </w:r>
          </w:p>
        </w:tc>
        <w:tc>
          <w:tcPr>
            <w:tcW w:w="228"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16</w:t>
            </w:r>
          </w:p>
        </w:tc>
        <w:tc>
          <w:tcPr>
            <w:tcW w:w="230"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17</w:t>
            </w:r>
          </w:p>
        </w:tc>
        <w:tc>
          <w:tcPr>
            <w:tcW w:w="235"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18</w:t>
            </w:r>
          </w:p>
        </w:tc>
        <w:tc>
          <w:tcPr>
            <w:tcW w:w="189"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19</w:t>
            </w:r>
          </w:p>
        </w:tc>
        <w:tc>
          <w:tcPr>
            <w:tcW w:w="181"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20</w:t>
            </w:r>
          </w:p>
        </w:tc>
        <w:tc>
          <w:tcPr>
            <w:tcW w:w="192"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21</w:t>
            </w:r>
          </w:p>
        </w:tc>
        <w:tc>
          <w:tcPr>
            <w:tcW w:w="189"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22</w:t>
            </w:r>
          </w:p>
        </w:tc>
        <w:tc>
          <w:tcPr>
            <w:tcW w:w="189" w:type="pct"/>
            <w:vAlign w:val="center"/>
          </w:tcPr>
          <w:p w:rsidR="00C67F36" w:rsidRPr="00CF50D6" w:rsidRDefault="00C67F36" w:rsidP="00C53EEA">
            <w:pPr>
              <w:pStyle w:val="Header"/>
              <w:spacing w:before="120" w:after="120"/>
              <w:ind w:firstLine="57"/>
              <w:jc w:val="center"/>
              <w:rPr>
                <w:sz w:val="18"/>
                <w:szCs w:val="18"/>
              </w:rPr>
            </w:pPr>
            <w:r w:rsidRPr="00CF50D6">
              <w:rPr>
                <w:sz w:val="18"/>
                <w:szCs w:val="18"/>
              </w:rPr>
              <w:t>23</w:t>
            </w:r>
          </w:p>
        </w:tc>
      </w:tr>
      <w:tr w:rsidR="00C67F36" w:rsidRPr="00CF50D6" w:rsidTr="00C67F36">
        <w:trPr>
          <w:trHeight w:val="302"/>
          <w:jc w:val="center"/>
        </w:trPr>
        <w:tc>
          <w:tcPr>
            <w:tcW w:w="190" w:type="pct"/>
            <w:vAlign w:val="center"/>
          </w:tcPr>
          <w:p w:rsidR="00C67F36" w:rsidRPr="00CF50D6" w:rsidRDefault="00C67F36" w:rsidP="00C53EEA">
            <w:pPr>
              <w:pStyle w:val="Header"/>
              <w:spacing w:before="120" w:after="120"/>
              <w:ind w:firstLine="57"/>
              <w:jc w:val="center"/>
              <w:rPr>
                <w:sz w:val="18"/>
                <w:szCs w:val="18"/>
                <w:lang w:val="vi-VN"/>
              </w:rPr>
            </w:pPr>
            <w:r w:rsidRPr="00CF50D6">
              <w:rPr>
                <w:sz w:val="18"/>
                <w:szCs w:val="18"/>
                <w:lang w:val="vi-VN"/>
              </w:rPr>
              <w:t>...</w:t>
            </w:r>
          </w:p>
        </w:tc>
        <w:tc>
          <w:tcPr>
            <w:tcW w:w="286" w:type="pct"/>
            <w:vAlign w:val="center"/>
          </w:tcPr>
          <w:p w:rsidR="00C67F36" w:rsidRPr="00CF50D6" w:rsidRDefault="00C67F36" w:rsidP="00C53EEA">
            <w:pPr>
              <w:spacing w:before="120" w:after="120"/>
              <w:ind w:firstLine="57"/>
              <w:jc w:val="center"/>
              <w:rPr>
                <w:b/>
                <w:bCs/>
                <w:sz w:val="18"/>
                <w:szCs w:val="18"/>
              </w:rPr>
            </w:pPr>
          </w:p>
        </w:tc>
        <w:tc>
          <w:tcPr>
            <w:tcW w:w="238" w:type="pct"/>
            <w:vAlign w:val="center"/>
          </w:tcPr>
          <w:p w:rsidR="00C67F36" w:rsidRPr="00CF50D6" w:rsidRDefault="00C67F36" w:rsidP="00C53EEA">
            <w:pPr>
              <w:spacing w:before="120" w:after="120"/>
              <w:ind w:firstLine="57"/>
              <w:jc w:val="center"/>
              <w:rPr>
                <w:b/>
                <w:bCs/>
                <w:sz w:val="18"/>
                <w:szCs w:val="18"/>
              </w:rPr>
            </w:pPr>
          </w:p>
        </w:tc>
        <w:tc>
          <w:tcPr>
            <w:tcW w:w="237" w:type="pct"/>
            <w:vAlign w:val="center"/>
          </w:tcPr>
          <w:p w:rsidR="00C67F36" w:rsidRPr="00CF50D6" w:rsidRDefault="00C67F36" w:rsidP="00C53EEA">
            <w:pPr>
              <w:spacing w:before="120" w:after="120"/>
              <w:ind w:firstLine="57"/>
              <w:jc w:val="center"/>
              <w:rPr>
                <w:b/>
                <w:bCs/>
                <w:sz w:val="18"/>
                <w:szCs w:val="18"/>
              </w:rPr>
            </w:pPr>
          </w:p>
        </w:tc>
        <w:tc>
          <w:tcPr>
            <w:tcW w:w="238" w:type="pct"/>
            <w:vAlign w:val="center"/>
          </w:tcPr>
          <w:p w:rsidR="00C67F36" w:rsidRPr="00CF50D6" w:rsidRDefault="00C67F36" w:rsidP="00C53EEA">
            <w:pPr>
              <w:spacing w:before="120" w:after="120"/>
              <w:ind w:firstLine="57"/>
              <w:jc w:val="center"/>
              <w:rPr>
                <w:b/>
                <w:bCs/>
                <w:sz w:val="18"/>
                <w:szCs w:val="18"/>
              </w:rPr>
            </w:pPr>
          </w:p>
        </w:tc>
        <w:tc>
          <w:tcPr>
            <w:tcW w:w="232" w:type="pct"/>
            <w:vAlign w:val="center"/>
          </w:tcPr>
          <w:p w:rsidR="00C67F36" w:rsidRPr="00CF50D6" w:rsidRDefault="00C67F36" w:rsidP="00C53EEA">
            <w:pPr>
              <w:spacing w:before="120" w:after="120"/>
              <w:ind w:firstLine="57"/>
              <w:jc w:val="center"/>
              <w:rPr>
                <w:b/>
                <w:bCs/>
                <w:sz w:val="18"/>
                <w:szCs w:val="18"/>
              </w:rPr>
            </w:pPr>
          </w:p>
        </w:tc>
        <w:tc>
          <w:tcPr>
            <w:tcW w:w="285" w:type="pct"/>
            <w:vAlign w:val="center"/>
          </w:tcPr>
          <w:p w:rsidR="00C67F36" w:rsidRPr="00CF50D6" w:rsidRDefault="00C67F36" w:rsidP="00C53EEA">
            <w:pPr>
              <w:spacing w:before="120" w:after="120"/>
              <w:ind w:firstLine="57"/>
              <w:jc w:val="center"/>
              <w:rPr>
                <w:b/>
                <w:bCs/>
                <w:sz w:val="18"/>
                <w:szCs w:val="18"/>
              </w:rPr>
            </w:pPr>
          </w:p>
        </w:tc>
        <w:tc>
          <w:tcPr>
            <w:tcW w:w="285" w:type="pct"/>
            <w:vAlign w:val="center"/>
          </w:tcPr>
          <w:p w:rsidR="00C67F36" w:rsidRPr="00CF50D6" w:rsidRDefault="00C67F36" w:rsidP="00C53EEA">
            <w:pPr>
              <w:pStyle w:val="Header"/>
              <w:spacing w:before="120" w:after="120"/>
              <w:ind w:firstLine="57"/>
              <w:jc w:val="center"/>
              <w:rPr>
                <w:sz w:val="18"/>
                <w:szCs w:val="18"/>
              </w:rPr>
            </w:pPr>
          </w:p>
        </w:tc>
        <w:tc>
          <w:tcPr>
            <w:tcW w:w="237" w:type="pct"/>
          </w:tcPr>
          <w:p w:rsidR="00C67F36" w:rsidRPr="00CF50D6" w:rsidRDefault="00C67F36" w:rsidP="00C53EEA">
            <w:pPr>
              <w:pStyle w:val="Header"/>
              <w:spacing w:before="120" w:after="120"/>
              <w:ind w:firstLine="57"/>
              <w:jc w:val="center"/>
              <w:rPr>
                <w:sz w:val="18"/>
                <w:szCs w:val="18"/>
              </w:rPr>
            </w:pPr>
          </w:p>
        </w:tc>
        <w:tc>
          <w:tcPr>
            <w:tcW w:w="204" w:type="pct"/>
            <w:vAlign w:val="center"/>
          </w:tcPr>
          <w:p w:rsidR="00C67F36" w:rsidRPr="00CF50D6" w:rsidRDefault="00C67F36" w:rsidP="00C53EEA">
            <w:pPr>
              <w:pStyle w:val="Header"/>
              <w:spacing w:before="120" w:after="120"/>
              <w:ind w:firstLine="57"/>
              <w:jc w:val="center"/>
              <w:rPr>
                <w:sz w:val="18"/>
                <w:szCs w:val="18"/>
              </w:rPr>
            </w:pPr>
          </w:p>
        </w:tc>
        <w:tc>
          <w:tcPr>
            <w:tcW w:w="186" w:type="pct"/>
          </w:tcPr>
          <w:p w:rsidR="00C67F36" w:rsidRPr="00CF50D6" w:rsidRDefault="00C67F36" w:rsidP="00C53EEA">
            <w:pPr>
              <w:pStyle w:val="Header"/>
              <w:spacing w:before="120" w:after="120"/>
              <w:ind w:firstLine="57"/>
              <w:jc w:val="center"/>
              <w:rPr>
                <w:sz w:val="18"/>
                <w:szCs w:val="18"/>
              </w:rPr>
            </w:pPr>
          </w:p>
        </w:tc>
        <w:tc>
          <w:tcPr>
            <w:tcW w:w="186" w:type="pct"/>
          </w:tcPr>
          <w:p w:rsidR="00C67F36" w:rsidRPr="00CF50D6" w:rsidRDefault="00C67F36" w:rsidP="00C53EEA">
            <w:pPr>
              <w:pStyle w:val="Header"/>
              <w:spacing w:before="120" w:after="120"/>
              <w:ind w:firstLine="57"/>
              <w:jc w:val="center"/>
              <w:rPr>
                <w:sz w:val="18"/>
                <w:szCs w:val="18"/>
              </w:rPr>
            </w:pPr>
          </w:p>
        </w:tc>
        <w:tc>
          <w:tcPr>
            <w:tcW w:w="186" w:type="pct"/>
          </w:tcPr>
          <w:p w:rsidR="00C67F36" w:rsidRPr="00CF50D6" w:rsidRDefault="00C67F36" w:rsidP="00C53EEA">
            <w:pPr>
              <w:pStyle w:val="Header"/>
              <w:spacing w:before="120" w:after="120"/>
              <w:ind w:firstLine="57"/>
              <w:jc w:val="center"/>
              <w:rPr>
                <w:sz w:val="18"/>
                <w:szCs w:val="18"/>
              </w:rPr>
            </w:pPr>
          </w:p>
        </w:tc>
        <w:tc>
          <w:tcPr>
            <w:tcW w:w="189" w:type="pct"/>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c>
          <w:tcPr>
            <w:tcW w:w="228" w:type="pct"/>
            <w:vAlign w:val="center"/>
          </w:tcPr>
          <w:p w:rsidR="00C67F36" w:rsidRPr="00CF50D6" w:rsidRDefault="00C67F36" w:rsidP="00C53EEA">
            <w:pPr>
              <w:pStyle w:val="Header"/>
              <w:spacing w:before="120" w:after="120"/>
              <w:ind w:firstLine="57"/>
              <w:jc w:val="center"/>
              <w:rPr>
                <w:sz w:val="18"/>
                <w:szCs w:val="18"/>
              </w:rPr>
            </w:pPr>
          </w:p>
        </w:tc>
        <w:tc>
          <w:tcPr>
            <w:tcW w:w="230" w:type="pct"/>
            <w:vAlign w:val="center"/>
          </w:tcPr>
          <w:p w:rsidR="00C67F36" w:rsidRPr="00CF50D6" w:rsidRDefault="00C67F36" w:rsidP="00C53EEA">
            <w:pPr>
              <w:pStyle w:val="Header"/>
              <w:spacing w:before="120" w:after="120"/>
              <w:ind w:firstLine="57"/>
              <w:jc w:val="center"/>
              <w:rPr>
                <w:sz w:val="18"/>
                <w:szCs w:val="18"/>
              </w:rPr>
            </w:pPr>
          </w:p>
        </w:tc>
        <w:tc>
          <w:tcPr>
            <w:tcW w:w="235" w:type="pct"/>
            <w:vAlign w:val="center"/>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c>
          <w:tcPr>
            <w:tcW w:w="181" w:type="pct"/>
            <w:vAlign w:val="center"/>
          </w:tcPr>
          <w:p w:rsidR="00C67F36" w:rsidRPr="00CF50D6" w:rsidRDefault="00C67F36" w:rsidP="00C53EEA">
            <w:pPr>
              <w:pStyle w:val="Header"/>
              <w:spacing w:before="120" w:after="120"/>
              <w:ind w:firstLine="57"/>
              <w:jc w:val="center"/>
              <w:rPr>
                <w:sz w:val="18"/>
                <w:szCs w:val="18"/>
              </w:rPr>
            </w:pPr>
          </w:p>
        </w:tc>
        <w:tc>
          <w:tcPr>
            <w:tcW w:w="192" w:type="pct"/>
            <w:vAlign w:val="center"/>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r>
      <w:tr w:rsidR="00C67F36" w:rsidRPr="00CF50D6" w:rsidTr="00C67F36">
        <w:trPr>
          <w:trHeight w:val="286"/>
          <w:jc w:val="center"/>
        </w:trPr>
        <w:tc>
          <w:tcPr>
            <w:tcW w:w="190" w:type="pct"/>
            <w:vAlign w:val="center"/>
          </w:tcPr>
          <w:p w:rsidR="00C67F36" w:rsidRPr="00CF50D6" w:rsidRDefault="00C67F36" w:rsidP="00C53EEA">
            <w:pPr>
              <w:pStyle w:val="Header"/>
              <w:spacing w:before="120" w:after="120"/>
              <w:ind w:left="-57" w:right="-57" w:firstLine="57"/>
              <w:rPr>
                <w:sz w:val="18"/>
                <w:szCs w:val="18"/>
                <w:lang w:val="vi-VN"/>
              </w:rPr>
            </w:pPr>
            <w:r w:rsidRPr="00CF50D6">
              <w:rPr>
                <w:sz w:val="18"/>
                <w:szCs w:val="18"/>
                <w:lang w:val="vi-VN"/>
              </w:rPr>
              <w:t>Tổng</w:t>
            </w:r>
          </w:p>
        </w:tc>
        <w:tc>
          <w:tcPr>
            <w:tcW w:w="286" w:type="pct"/>
            <w:vAlign w:val="center"/>
          </w:tcPr>
          <w:p w:rsidR="00C67F36" w:rsidRPr="00CF50D6" w:rsidRDefault="00C67F36" w:rsidP="00C53EEA">
            <w:pPr>
              <w:spacing w:before="120" w:after="120"/>
              <w:ind w:firstLine="57"/>
              <w:jc w:val="center"/>
              <w:rPr>
                <w:b/>
                <w:bCs/>
                <w:sz w:val="18"/>
                <w:szCs w:val="18"/>
              </w:rPr>
            </w:pPr>
          </w:p>
        </w:tc>
        <w:tc>
          <w:tcPr>
            <w:tcW w:w="238" w:type="pct"/>
            <w:vAlign w:val="center"/>
          </w:tcPr>
          <w:p w:rsidR="00C67F36" w:rsidRPr="00CF50D6" w:rsidRDefault="00C67F36" w:rsidP="00C53EEA">
            <w:pPr>
              <w:spacing w:before="120" w:after="120"/>
              <w:ind w:firstLine="57"/>
              <w:jc w:val="center"/>
              <w:rPr>
                <w:b/>
                <w:bCs/>
                <w:sz w:val="18"/>
                <w:szCs w:val="18"/>
              </w:rPr>
            </w:pPr>
          </w:p>
        </w:tc>
        <w:tc>
          <w:tcPr>
            <w:tcW w:w="237" w:type="pct"/>
            <w:vAlign w:val="center"/>
          </w:tcPr>
          <w:p w:rsidR="00C67F36" w:rsidRPr="00CF50D6" w:rsidRDefault="00C67F36" w:rsidP="00C53EEA">
            <w:pPr>
              <w:spacing w:before="120" w:after="120"/>
              <w:ind w:firstLine="57"/>
              <w:jc w:val="center"/>
              <w:rPr>
                <w:b/>
                <w:bCs/>
                <w:sz w:val="18"/>
                <w:szCs w:val="18"/>
              </w:rPr>
            </w:pPr>
          </w:p>
        </w:tc>
        <w:tc>
          <w:tcPr>
            <w:tcW w:w="238" w:type="pct"/>
            <w:vAlign w:val="center"/>
          </w:tcPr>
          <w:p w:rsidR="00C67F36" w:rsidRPr="00CF50D6" w:rsidRDefault="00C67F36" w:rsidP="00C53EEA">
            <w:pPr>
              <w:spacing w:before="120" w:after="120"/>
              <w:ind w:firstLine="57"/>
              <w:jc w:val="center"/>
              <w:rPr>
                <w:b/>
                <w:bCs/>
                <w:sz w:val="18"/>
                <w:szCs w:val="18"/>
              </w:rPr>
            </w:pPr>
          </w:p>
        </w:tc>
        <w:tc>
          <w:tcPr>
            <w:tcW w:w="232" w:type="pct"/>
            <w:vAlign w:val="center"/>
          </w:tcPr>
          <w:p w:rsidR="00C67F36" w:rsidRPr="00CF50D6" w:rsidRDefault="00C67F36" w:rsidP="00C53EEA">
            <w:pPr>
              <w:spacing w:before="120" w:after="120"/>
              <w:ind w:firstLine="57"/>
              <w:jc w:val="center"/>
              <w:rPr>
                <w:b/>
                <w:bCs/>
                <w:sz w:val="18"/>
                <w:szCs w:val="18"/>
              </w:rPr>
            </w:pPr>
          </w:p>
        </w:tc>
        <w:tc>
          <w:tcPr>
            <w:tcW w:w="285" w:type="pct"/>
            <w:vAlign w:val="center"/>
          </w:tcPr>
          <w:p w:rsidR="00C67F36" w:rsidRPr="00CF50D6" w:rsidRDefault="00C67F36" w:rsidP="00C53EEA">
            <w:pPr>
              <w:spacing w:before="120" w:after="120"/>
              <w:ind w:firstLine="57"/>
              <w:jc w:val="center"/>
              <w:rPr>
                <w:b/>
                <w:bCs/>
                <w:sz w:val="18"/>
                <w:szCs w:val="18"/>
              </w:rPr>
            </w:pPr>
          </w:p>
        </w:tc>
        <w:tc>
          <w:tcPr>
            <w:tcW w:w="285" w:type="pct"/>
            <w:vAlign w:val="center"/>
          </w:tcPr>
          <w:p w:rsidR="00C67F36" w:rsidRPr="00CF50D6" w:rsidRDefault="00C67F36" w:rsidP="00C53EEA">
            <w:pPr>
              <w:pStyle w:val="Header"/>
              <w:spacing w:before="120" w:after="120"/>
              <w:ind w:firstLine="57"/>
              <w:jc w:val="center"/>
              <w:rPr>
                <w:sz w:val="18"/>
                <w:szCs w:val="18"/>
              </w:rPr>
            </w:pPr>
          </w:p>
        </w:tc>
        <w:tc>
          <w:tcPr>
            <w:tcW w:w="237" w:type="pct"/>
          </w:tcPr>
          <w:p w:rsidR="00C67F36" w:rsidRPr="00CF50D6" w:rsidRDefault="00C67F36" w:rsidP="00C53EEA">
            <w:pPr>
              <w:pStyle w:val="Header"/>
              <w:spacing w:before="120" w:after="120"/>
              <w:ind w:firstLine="57"/>
              <w:jc w:val="center"/>
              <w:rPr>
                <w:sz w:val="18"/>
                <w:szCs w:val="18"/>
              </w:rPr>
            </w:pPr>
          </w:p>
        </w:tc>
        <w:tc>
          <w:tcPr>
            <w:tcW w:w="204" w:type="pct"/>
            <w:vAlign w:val="center"/>
          </w:tcPr>
          <w:p w:rsidR="00C67F36" w:rsidRPr="00CF50D6" w:rsidRDefault="00C67F36" w:rsidP="00C53EEA">
            <w:pPr>
              <w:pStyle w:val="Header"/>
              <w:spacing w:before="120" w:after="120"/>
              <w:ind w:firstLine="57"/>
              <w:jc w:val="center"/>
              <w:rPr>
                <w:sz w:val="18"/>
                <w:szCs w:val="18"/>
              </w:rPr>
            </w:pPr>
          </w:p>
        </w:tc>
        <w:tc>
          <w:tcPr>
            <w:tcW w:w="186" w:type="pct"/>
          </w:tcPr>
          <w:p w:rsidR="00C67F36" w:rsidRPr="00CF50D6" w:rsidRDefault="00C67F36" w:rsidP="00C53EEA">
            <w:pPr>
              <w:pStyle w:val="Header"/>
              <w:spacing w:before="120" w:after="120"/>
              <w:ind w:firstLine="57"/>
              <w:jc w:val="center"/>
              <w:rPr>
                <w:sz w:val="18"/>
                <w:szCs w:val="18"/>
              </w:rPr>
            </w:pPr>
          </w:p>
        </w:tc>
        <w:tc>
          <w:tcPr>
            <w:tcW w:w="186" w:type="pct"/>
          </w:tcPr>
          <w:p w:rsidR="00C67F36" w:rsidRPr="00CF50D6" w:rsidRDefault="00C67F36" w:rsidP="00C53EEA">
            <w:pPr>
              <w:pStyle w:val="Header"/>
              <w:spacing w:before="120" w:after="120"/>
              <w:ind w:firstLine="57"/>
              <w:jc w:val="center"/>
              <w:rPr>
                <w:sz w:val="18"/>
                <w:szCs w:val="18"/>
              </w:rPr>
            </w:pPr>
          </w:p>
        </w:tc>
        <w:tc>
          <w:tcPr>
            <w:tcW w:w="186" w:type="pct"/>
          </w:tcPr>
          <w:p w:rsidR="00C67F36" w:rsidRPr="00CF50D6" w:rsidRDefault="00C67F36" w:rsidP="00C53EEA">
            <w:pPr>
              <w:pStyle w:val="Header"/>
              <w:spacing w:before="120" w:after="120"/>
              <w:ind w:firstLine="57"/>
              <w:jc w:val="center"/>
              <w:rPr>
                <w:sz w:val="18"/>
                <w:szCs w:val="18"/>
              </w:rPr>
            </w:pPr>
          </w:p>
        </w:tc>
        <w:tc>
          <w:tcPr>
            <w:tcW w:w="189" w:type="pct"/>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c>
          <w:tcPr>
            <w:tcW w:w="228" w:type="pct"/>
            <w:vAlign w:val="center"/>
          </w:tcPr>
          <w:p w:rsidR="00C67F36" w:rsidRPr="00CF50D6" w:rsidRDefault="00C67F36" w:rsidP="00C53EEA">
            <w:pPr>
              <w:pStyle w:val="Header"/>
              <w:spacing w:before="120" w:after="120"/>
              <w:ind w:firstLine="57"/>
              <w:jc w:val="center"/>
              <w:rPr>
                <w:sz w:val="18"/>
                <w:szCs w:val="18"/>
              </w:rPr>
            </w:pPr>
          </w:p>
        </w:tc>
        <w:tc>
          <w:tcPr>
            <w:tcW w:w="230" w:type="pct"/>
            <w:vAlign w:val="center"/>
          </w:tcPr>
          <w:p w:rsidR="00C67F36" w:rsidRPr="00CF50D6" w:rsidRDefault="00C67F36" w:rsidP="00C53EEA">
            <w:pPr>
              <w:pStyle w:val="Header"/>
              <w:spacing w:before="120" w:after="120"/>
              <w:ind w:firstLine="57"/>
              <w:jc w:val="center"/>
              <w:rPr>
                <w:sz w:val="18"/>
                <w:szCs w:val="18"/>
              </w:rPr>
            </w:pPr>
          </w:p>
        </w:tc>
        <w:tc>
          <w:tcPr>
            <w:tcW w:w="235" w:type="pct"/>
            <w:vAlign w:val="center"/>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c>
          <w:tcPr>
            <w:tcW w:w="181" w:type="pct"/>
            <w:vAlign w:val="center"/>
          </w:tcPr>
          <w:p w:rsidR="00C67F36" w:rsidRPr="00CF50D6" w:rsidRDefault="00C67F36" w:rsidP="00C53EEA">
            <w:pPr>
              <w:pStyle w:val="Header"/>
              <w:spacing w:before="120" w:after="120"/>
              <w:ind w:firstLine="57"/>
              <w:jc w:val="center"/>
              <w:rPr>
                <w:sz w:val="18"/>
                <w:szCs w:val="18"/>
              </w:rPr>
            </w:pPr>
          </w:p>
        </w:tc>
        <w:tc>
          <w:tcPr>
            <w:tcW w:w="192" w:type="pct"/>
            <w:vAlign w:val="center"/>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c>
          <w:tcPr>
            <w:tcW w:w="189" w:type="pct"/>
            <w:vAlign w:val="center"/>
          </w:tcPr>
          <w:p w:rsidR="00C67F36" w:rsidRPr="00CF50D6" w:rsidRDefault="00C67F36" w:rsidP="00C53EEA">
            <w:pPr>
              <w:pStyle w:val="Header"/>
              <w:spacing w:before="120" w:after="120"/>
              <w:ind w:firstLine="57"/>
              <w:jc w:val="center"/>
              <w:rPr>
                <w:sz w:val="18"/>
                <w:szCs w:val="18"/>
              </w:rPr>
            </w:pPr>
          </w:p>
        </w:tc>
      </w:tr>
    </w:tbl>
    <w:p w:rsidR="00C67F36" w:rsidRPr="00CF50D6" w:rsidRDefault="00C67F36" w:rsidP="00C67F36">
      <w:pPr>
        <w:pStyle w:val="Header"/>
        <w:spacing w:before="120" w:after="120"/>
        <w:jc w:val="left"/>
      </w:pPr>
    </w:p>
    <w:p w:rsidR="00C67F36" w:rsidRPr="00CF50D6" w:rsidRDefault="00C67F36" w:rsidP="00C67F36">
      <w:pPr>
        <w:pStyle w:val="Header"/>
        <w:spacing w:before="120" w:after="120"/>
        <w:jc w:val="right"/>
      </w:pPr>
      <w:r>
        <w:t>……</w:t>
      </w:r>
      <w:proofErr w:type="gramStart"/>
      <w:r>
        <w:t>...,ngày</w:t>
      </w:r>
      <w:proofErr w:type="gramEnd"/>
      <w:r>
        <w:t xml:space="preserve"> tháng năm 2026</w:t>
      </w:r>
    </w:p>
    <w:p w:rsidR="00C67F36" w:rsidRPr="00CF50D6" w:rsidRDefault="00C67F36" w:rsidP="00C67F36">
      <w:pPr>
        <w:pStyle w:val="Header"/>
        <w:spacing w:before="120" w:after="120"/>
        <w:jc w:val="right"/>
      </w:pPr>
      <w:r w:rsidRPr="00CF50D6">
        <w:t>Đại diện hợp pháp của nhà thầu</w:t>
      </w:r>
    </w:p>
    <w:p w:rsidR="00C67F36" w:rsidRPr="00CF50D6" w:rsidRDefault="00C67F36" w:rsidP="00C67F36">
      <w:pPr>
        <w:pStyle w:val="Header"/>
        <w:spacing w:before="120" w:after="120"/>
        <w:jc w:val="right"/>
      </w:pPr>
      <w:r w:rsidRPr="00CF50D6">
        <w:t>[Ghi tên, chức danh, ký tên và đóng dấu]</w:t>
      </w:r>
    </w:p>
    <w:p w:rsidR="00C67F36" w:rsidRPr="00CF50D6" w:rsidRDefault="00C67F36" w:rsidP="00C67F36">
      <w:pPr>
        <w:spacing w:before="120" w:after="120"/>
        <w:rPr>
          <w:b/>
          <w:szCs w:val="24"/>
        </w:rPr>
      </w:pPr>
      <w:r w:rsidRPr="00CF50D6">
        <w:rPr>
          <w:b/>
          <w:szCs w:val="24"/>
        </w:rPr>
        <w:t>Nhà</w:t>
      </w:r>
      <w:r>
        <w:rPr>
          <w:b/>
          <w:szCs w:val="24"/>
        </w:rPr>
        <w:t xml:space="preserve"> thầu lưu vào file excel mẫu 21B</w:t>
      </w:r>
      <w:r w:rsidRPr="00CF50D6">
        <w:rPr>
          <w:b/>
          <w:szCs w:val="24"/>
        </w:rPr>
        <w:t xml:space="preserve"> này nộp cùng E-HSDT</w:t>
      </w:r>
    </w:p>
    <w:p w:rsidR="00C67F36" w:rsidRPr="00CF50D6" w:rsidRDefault="00C67F36" w:rsidP="00C67F36">
      <w:pPr>
        <w:spacing w:before="120" w:after="120"/>
        <w:rPr>
          <w:i/>
          <w:iCs/>
          <w:sz w:val="18"/>
          <w:szCs w:val="18"/>
        </w:rPr>
      </w:pPr>
      <w:r w:rsidRPr="00CF50D6">
        <w:rPr>
          <w:i/>
          <w:sz w:val="18"/>
          <w:szCs w:val="18"/>
        </w:rPr>
        <w:t xml:space="preserve">- </w:t>
      </w:r>
      <w:r w:rsidRPr="00CF50D6">
        <w:rPr>
          <w:i/>
          <w:sz w:val="18"/>
          <w:szCs w:val="18"/>
          <w:lang w:val="vi-VN"/>
        </w:rPr>
        <w:t>Cột</w:t>
      </w:r>
      <w:r w:rsidRPr="00CF50D6">
        <w:rPr>
          <w:i/>
          <w:sz w:val="18"/>
          <w:szCs w:val="18"/>
        </w:rPr>
        <w:t xml:space="preserve"> 5</w:t>
      </w:r>
      <w:r w:rsidRPr="00CF50D6">
        <w:rPr>
          <w:i/>
          <w:sz w:val="18"/>
          <w:szCs w:val="18"/>
          <w:lang w:val="vi-VN"/>
        </w:rPr>
        <w:t xml:space="preserve">: </w:t>
      </w:r>
      <w:r w:rsidRPr="00CF50D6">
        <w:rPr>
          <w:i/>
          <w:sz w:val="18"/>
          <w:szCs w:val="18"/>
        </w:rPr>
        <w:t>Là mã HS nhà thầu điền theo quy định.</w:t>
      </w:r>
    </w:p>
    <w:p w:rsidR="00C67F36" w:rsidRPr="00CF50D6" w:rsidRDefault="00C67F36" w:rsidP="00C67F36">
      <w:pPr>
        <w:spacing w:before="120" w:after="120"/>
        <w:rPr>
          <w:i/>
          <w:iCs/>
          <w:sz w:val="18"/>
          <w:szCs w:val="18"/>
        </w:rPr>
      </w:pPr>
      <w:r w:rsidRPr="00CF50D6">
        <w:rPr>
          <w:i/>
          <w:sz w:val="18"/>
          <w:szCs w:val="18"/>
        </w:rPr>
        <w:t xml:space="preserve">- </w:t>
      </w:r>
      <w:r w:rsidRPr="00CF50D6">
        <w:rPr>
          <w:i/>
          <w:sz w:val="18"/>
          <w:szCs w:val="18"/>
          <w:lang w:val="vi-VN"/>
        </w:rPr>
        <w:t>Cột</w:t>
      </w:r>
      <w:r w:rsidRPr="00CF50D6">
        <w:rPr>
          <w:i/>
          <w:sz w:val="18"/>
          <w:szCs w:val="18"/>
        </w:rPr>
        <w:t xml:space="preserve"> 8</w:t>
      </w:r>
      <w:r w:rsidRPr="00CF50D6">
        <w:rPr>
          <w:i/>
          <w:sz w:val="18"/>
          <w:szCs w:val="18"/>
          <w:lang w:val="vi-VN"/>
        </w:rPr>
        <w:t xml:space="preserve">: </w:t>
      </w:r>
      <w:r w:rsidRPr="00CF50D6">
        <w:rPr>
          <w:i/>
          <w:sz w:val="18"/>
          <w:szCs w:val="18"/>
        </w:rPr>
        <w:t xml:space="preserve">Là mã của </w:t>
      </w:r>
      <w:r w:rsidRPr="00CF50D6">
        <w:rPr>
          <w:i/>
          <w:iCs/>
          <w:sz w:val="18"/>
          <w:szCs w:val="18"/>
        </w:rPr>
        <w:t>Mã vật tư theo Quyết định số 5086/QĐ-BYT</w:t>
      </w:r>
    </w:p>
    <w:p w:rsidR="00C67F36" w:rsidRPr="00CF50D6" w:rsidRDefault="00C67F36" w:rsidP="00C67F36">
      <w:pPr>
        <w:spacing w:before="120" w:after="120"/>
        <w:ind w:right="43"/>
        <w:rPr>
          <w:i/>
          <w:sz w:val="18"/>
          <w:szCs w:val="18"/>
          <w:lang w:val="vi-VN"/>
        </w:rPr>
      </w:pPr>
      <w:r w:rsidRPr="00CF50D6">
        <w:rPr>
          <w:i/>
          <w:sz w:val="18"/>
          <w:szCs w:val="18"/>
          <w:lang w:val="vi-VN"/>
        </w:rPr>
        <w:t xml:space="preserve">- Cột </w:t>
      </w:r>
      <w:r w:rsidRPr="00CF50D6">
        <w:rPr>
          <w:i/>
          <w:sz w:val="18"/>
          <w:szCs w:val="18"/>
        </w:rPr>
        <w:t>9</w:t>
      </w:r>
      <w:r w:rsidRPr="00CF50D6">
        <w:rPr>
          <w:i/>
          <w:sz w:val="18"/>
          <w:szCs w:val="18"/>
          <w:lang w:val="vi-VN"/>
        </w:rPr>
        <w:t xml:space="preserve">: Điền rõ phân loại trang thiết bị là loại nào ( A,B,C,D), </w:t>
      </w:r>
    </w:p>
    <w:p w:rsidR="00C67F36" w:rsidRPr="00CF50D6" w:rsidRDefault="00C67F36" w:rsidP="00C67F36">
      <w:pPr>
        <w:spacing w:before="120" w:after="120"/>
        <w:ind w:right="43"/>
        <w:rPr>
          <w:i/>
          <w:sz w:val="18"/>
          <w:szCs w:val="18"/>
        </w:rPr>
      </w:pPr>
      <w:r w:rsidRPr="00CF50D6">
        <w:rPr>
          <w:i/>
          <w:sz w:val="18"/>
          <w:szCs w:val="18"/>
          <w:lang w:val="vi-VN"/>
        </w:rPr>
        <w:t xml:space="preserve">- Cột </w:t>
      </w:r>
      <w:r w:rsidRPr="00CF50D6">
        <w:rPr>
          <w:i/>
          <w:sz w:val="18"/>
          <w:szCs w:val="18"/>
        </w:rPr>
        <w:t>10</w:t>
      </w:r>
      <w:r w:rsidRPr="00CF50D6">
        <w:rPr>
          <w:i/>
          <w:sz w:val="18"/>
          <w:szCs w:val="18"/>
          <w:lang w:val="vi-VN"/>
        </w:rPr>
        <w:t>: Số văn bản phân loại TTBYT</w:t>
      </w:r>
      <w:r w:rsidRPr="00CF50D6">
        <w:rPr>
          <w:i/>
          <w:sz w:val="18"/>
          <w:szCs w:val="18"/>
        </w:rPr>
        <w:t xml:space="preserve">. </w:t>
      </w:r>
    </w:p>
    <w:p w:rsidR="00C67F36" w:rsidRPr="00CF50D6" w:rsidRDefault="00C67F36" w:rsidP="00C67F36">
      <w:pPr>
        <w:spacing w:before="120" w:after="120"/>
        <w:ind w:right="43"/>
        <w:rPr>
          <w:i/>
          <w:sz w:val="18"/>
          <w:szCs w:val="18"/>
          <w:lang w:val="vi-VN"/>
        </w:rPr>
      </w:pPr>
      <w:r w:rsidRPr="00CF50D6">
        <w:rPr>
          <w:i/>
          <w:sz w:val="18"/>
          <w:szCs w:val="18"/>
          <w:lang w:val="vi-VN"/>
        </w:rPr>
        <w:t xml:space="preserve">- Cột 11: Đường link bảng phân loại trên hệ thống của Bộ y tế </w:t>
      </w:r>
      <w:hyperlink r:id="rId9" w:history="1">
        <w:r w:rsidRPr="00CF50D6">
          <w:rPr>
            <w:rStyle w:val="Hyperlink"/>
            <w:i/>
            <w:sz w:val="18"/>
            <w:szCs w:val="18"/>
            <w:lang w:val="vi-VN"/>
          </w:rPr>
          <w:t>https://</w:t>
        </w:r>
        <w:r w:rsidRPr="00CF50D6">
          <w:rPr>
            <w:rStyle w:val="Hyperlink"/>
            <w:i/>
            <w:sz w:val="18"/>
            <w:szCs w:val="18"/>
          </w:rPr>
          <w:t>imda</w:t>
        </w:r>
        <w:r w:rsidRPr="00CF50D6">
          <w:rPr>
            <w:rStyle w:val="Hyperlink"/>
            <w:i/>
            <w:sz w:val="18"/>
            <w:szCs w:val="18"/>
            <w:lang w:val="vi-VN"/>
          </w:rPr>
          <w:t>.moh.gov.vn/</w:t>
        </w:r>
      </w:hyperlink>
      <w:r w:rsidRPr="00CF50D6">
        <w:rPr>
          <w:i/>
          <w:sz w:val="18"/>
          <w:szCs w:val="18"/>
          <w:lang w:val="vi-VN"/>
        </w:rPr>
        <w:t xml:space="preserve"> theo nghị định 98/2021/NĐ-CP. Nếu không phải trang thiết bị y tế ghi 0</w:t>
      </w:r>
    </w:p>
    <w:p w:rsidR="00C67F36" w:rsidRPr="00CF50D6" w:rsidRDefault="00C67F36" w:rsidP="00C67F36">
      <w:pPr>
        <w:spacing w:before="120" w:after="120"/>
        <w:ind w:right="43"/>
        <w:rPr>
          <w:i/>
          <w:sz w:val="18"/>
          <w:szCs w:val="18"/>
          <w:lang w:val="vi-VN"/>
        </w:rPr>
      </w:pPr>
      <w:r w:rsidRPr="00CF50D6">
        <w:rPr>
          <w:i/>
          <w:sz w:val="18"/>
          <w:szCs w:val="18"/>
          <w:lang w:val="vi-VN"/>
        </w:rPr>
        <w:t>- Cột 12: Với trang thiết bị y tế theo quy định phải có giấy phép nhập khẩu: Điền số giấy phép nhập khẩu, với trang thiết bị theo quy định phải có giấy phép lưu hành: Điền số đăng ký lưu hành; Với trang thiết bị loại A, B: Điền số phiếu tiếp nhận công bố. không phải trang thiết bị y tế: ghi 0</w:t>
      </w:r>
    </w:p>
    <w:p w:rsidR="00C67F36" w:rsidRPr="00CF50D6" w:rsidRDefault="00C67F36" w:rsidP="00C67F36">
      <w:pPr>
        <w:spacing w:before="120" w:after="120"/>
        <w:ind w:right="43"/>
        <w:rPr>
          <w:i/>
          <w:sz w:val="18"/>
          <w:szCs w:val="18"/>
          <w:lang w:val="vi-VN"/>
        </w:rPr>
      </w:pPr>
      <w:r w:rsidRPr="00CF50D6">
        <w:rPr>
          <w:i/>
          <w:sz w:val="18"/>
          <w:szCs w:val="18"/>
          <w:lang w:val="vi-VN"/>
        </w:rPr>
        <w:t xml:space="preserve">- Cột 13: Điền model hoặc mã hàng hóa dự thầu. </w:t>
      </w:r>
    </w:p>
    <w:p w:rsidR="00C67F36" w:rsidRPr="00CF50D6" w:rsidRDefault="00C67F36" w:rsidP="00C67F36">
      <w:pPr>
        <w:spacing w:before="120" w:after="120"/>
        <w:ind w:right="43"/>
        <w:rPr>
          <w:i/>
          <w:sz w:val="18"/>
          <w:szCs w:val="18"/>
          <w:lang w:val="vi-VN"/>
        </w:rPr>
      </w:pPr>
      <w:r w:rsidRPr="00CF50D6">
        <w:rPr>
          <w:i/>
          <w:sz w:val="18"/>
          <w:szCs w:val="18"/>
          <w:lang w:val="vi-VN"/>
        </w:rPr>
        <w:lastRenderedPageBreak/>
        <w:t>- Cột 14: Tên thương mại dự thầu phải viết bằng tiếng Việt (trường hợp không dịch được tiếng Việt thì viết: ‘tên hàng hóa mời thầu – tên thương mại dự thầu”).</w:t>
      </w:r>
    </w:p>
    <w:p w:rsidR="00C67F36" w:rsidRPr="00CF50D6" w:rsidRDefault="00C67F36" w:rsidP="00C67F36">
      <w:pPr>
        <w:spacing w:before="120" w:after="120"/>
        <w:ind w:right="43"/>
        <w:jc w:val="left"/>
        <w:rPr>
          <w:i/>
          <w:sz w:val="18"/>
          <w:szCs w:val="18"/>
          <w:lang w:val="vi-VN"/>
        </w:rPr>
      </w:pPr>
      <w:r w:rsidRPr="00CF50D6">
        <w:rPr>
          <w:i/>
          <w:sz w:val="18"/>
          <w:szCs w:val="18"/>
          <w:lang w:val="vi-VN"/>
        </w:rPr>
        <w:t>- Cột 15: Yêu cầu ghi rõ Hãng - Nước sản xuất cụ thể (không ghi chung chung như: G7, châu Âu…) .</w:t>
      </w:r>
    </w:p>
    <w:p w:rsidR="00C67F36" w:rsidRPr="00CF50D6" w:rsidRDefault="00C67F36" w:rsidP="00C67F36">
      <w:pPr>
        <w:spacing w:before="120" w:after="120"/>
        <w:jc w:val="left"/>
        <w:rPr>
          <w:i/>
          <w:sz w:val="18"/>
          <w:szCs w:val="18"/>
          <w:lang w:val="vi-VN"/>
        </w:rPr>
      </w:pPr>
      <w:r w:rsidRPr="00CF50D6">
        <w:rPr>
          <w:i/>
          <w:sz w:val="18"/>
          <w:szCs w:val="18"/>
          <w:lang w:val="vi-VN"/>
        </w:rPr>
        <w:t xml:space="preserve">- Các cột còn lại nhà thầu kê khai theo đúng mẫu </w:t>
      </w:r>
      <w:r>
        <w:rPr>
          <w:i/>
          <w:sz w:val="18"/>
          <w:szCs w:val="18"/>
        </w:rPr>
        <w:t>21B</w:t>
      </w:r>
      <w:r w:rsidRPr="00CF50D6">
        <w:rPr>
          <w:i/>
          <w:sz w:val="18"/>
          <w:szCs w:val="18"/>
          <w:lang w:val="vi-VN"/>
        </w:rPr>
        <w:t>.</w:t>
      </w:r>
    </w:p>
    <w:p w:rsidR="00C67F36" w:rsidRPr="00CF50D6" w:rsidRDefault="00C67F36" w:rsidP="00C67F36">
      <w:pPr>
        <w:spacing w:before="120" w:after="120"/>
        <w:jc w:val="left"/>
        <w:rPr>
          <w:i/>
          <w:sz w:val="18"/>
          <w:szCs w:val="18"/>
        </w:rPr>
      </w:pPr>
      <w:r w:rsidRPr="00CF50D6">
        <w:rPr>
          <w:i/>
          <w:sz w:val="18"/>
          <w:szCs w:val="18"/>
        </w:rPr>
        <w:t>- Trường hợp không phải trang thiết bị y tế thì để trống, nhà thầu không cần điền thông tin.</w:t>
      </w:r>
    </w:p>
    <w:p w:rsidR="00C67F36" w:rsidRPr="005653E4" w:rsidRDefault="00C67F36" w:rsidP="00C67F36">
      <w:pPr>
        <w:ind w:left="-567" w:right="45"/>
        <w:sectPr w:rsidR="00C67F36" w:rsidRPr="005653E4" w:rsidSect="00B90C94">
          <w:footnotePr>
            <w:numRestart w:val="eachSect"/>
          </w:footnotePr>
          <w:pgSz w:w="16838" w:h="11906" w:orient="landscape" w:code="9"/>
          <w:pgMar w:top="1134" w:right="1134" w:bottom="1134" w:left="1701" w:header="720" w:footer="720" w:gutter="0"/>
          <w:cols w:space="720"/>
          <w:docGrid w:linePitch="381"/>
        </w:sectPr>
      </w:pPr>
    </w:p>
    <w:p w:rsidR="00C67F36" w:rsidRPr="005653E4" w:rsidRDefault="00C67F36" w:rsidP="00C67F36">
      <w:pPr>
        <w:pStyle w:val="H3-C"/>
        <w:spacing w:before="0" w:after="0"/>
        <w:rPr>
          <w:color w:val="auto"/>
        </w:rPr>
      </w:pPr>
      <w:bookmarkStart w:id="6" w:name="_Hlk205990161"/>
      <w:r>
        <w:rPr>
          <w:color w:val="auto"/>
        </w:rPr>
        <w:lastRenderedPageBreak/>
        <w:t>Mẫu số 21C</w:t>
      </w:r>
      <w:r w:rsidRPr="005653E4">
        <w:rPr>
          <w:color w:val="auto"/>
        </w:rPr>
        <w:t xml:space="preserve"> (File Scan đính kèm)</w:t>
      </w:r>
    </w:p>
    <w:p w:rsidR="00C67F36" w:rsidRPr="005653E4" w:rsidRDefault="00C67F36" w:rsidP="00C67F36">
      <w:pPr>
        <w:jc w:val="center"/>
        <w:rPr>
          <w:b/>
          <w:sz w:val="28"/>
        </w:rPr>
      </w:pPr>
      <w:r w:rsidRPr="005653E4">
        <w:rPr>
          <w:b/>
          <w:sz w:val="28"/>
        </w:rPr>
        <w:t>BẢN CAM KẾT VỀ CÁC YÊU CẦU KỸ THUẬT CHUNG</w:t>
      </w:r>
    </w:p>
    <w:p w:rsidR="00C67F36" w:rsidRPr="005653E4" w:rsidRDefault="00C67F36" w:rsidP="00C67F36">
      <w:pPr>
        <w:jc w:val="center"/>
        <w:rPr>
          <w:b/>
          <w:sz w:val="2"/>
          <w:szCs w:val="2"/>
        </w:rPr>
      </w:pPr>
    </w:p>
    <w:p w:rsidR="00C67F36" w:rsidRPr="005653E4" w:rsidRDefault="00C67F36" w:rsidP="00C67F36">
      <w:pPr>
        <w:tabs>
          <w:tab w:val="left" w:pos="0"/>
          <w:tab w:val="left" w:pos="567"/>
        </w:tabs>
        <w:spacing w:line="252" w:lineRule="auto"/>
        <w:ind w:firstLine="567"/>
        <w:jc w:val="left"/>
        <w:rPr>
          <w:sz w:val="28"/>
          <w:szCs w:val="28"/>
          <w:lang w:val="vi-VN"/>
        </w:rPr>
      </w:pPr>
      <w:r w:rsidRPr="005653E4">
        <w:rPr>
          <w:sz w:val="28"/>
          <w:szCs w:val="28"/>
        </w:rPr>
        <w:t>Công ty: ……………………………………………………………</w:t>
      </w:r>
      <w:r>
        <w:rPr>
          <w:sz w:val="28"/>
          <w:szCs w:val="28"/>
          <w:lang w:val="vi-VN"/>
        </w:rPr>
        <w:t>..................</w:t>
      </w:r>
    </w:p>
    <w:p w:rsidR="00C67F36" w:rsidRPr="005653E4" w:rsidRDefault="00C67F36" w:rsidP="00C67F36">
      <w:pPr>
        <w:tabs>
          <w:tab w:val="left" w:pos="0"/>
          <w:tab w:val="left" w:pos="567"/>
        </w:tabs>
        <w:spacing w:line="252" w:lineRule="auto"/>
        <w:ind w:firstLine="567"/>
        <w:jc w:val="left"/>
        <w:rPr>
          <w:sz w:val="28"/>
          <w:szCs w:val="28"/>
        </w:rPr>
      </w:pPr>
      <w:r w:rsidRPr="005653E4">
        <w:rPr>
          <w:sz w:val="28"/>
          <w:szCs w:val="28"/>
        </w:rPr>
        <w:t>Số đăng ký ki</w:t>
      </w:r>
      <w:r>
        <w:rPr>
          <w:sz w:val="28"/>
          <w:szCs w:val="28"/>
        </w:rPr>
        <w:t>nh doanh ………………………………………………………...</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 xml:space="preserve">Nhà thầu tham dự </w:t>
      </w:r>
      <w:r w:rsidRPr="00C67F36">
        <w:rPr>
          <w:sz w:val="28"/>
          <w:szCs w:val="28"/>
          <w:lang w:val="pt-BR"/>
        </w:rPr>
        <w:t>Gói thầu số 02: “Gói thầu mua sắm hóa chất, sinh phẩm y tế năm 2026 - 2027”</w:t>
      </w:r>
      <w:r w:rsidRPr="005653E4">
        <w:rPr>
          <w:sz w:val="28"/>
          <w:szCs w:val="28"/>
          <w:lang w:val="pt-BR"/>
        </w:rPr>
        <w:t>. Chúng tôi xin cam kết về E-HSDT và công tác cung ứng hàng hoá (nếu trúng thầu) cho Chủ đầu tư đáp ứng những điều kiện sau:</w:t>
      </w:r>
    </w:p>
    <w:p w:rsidR="00C67F36" w:rsidRPr="005653E4" w:rsidRDefault="00C67F36" w:rsidP="00C67F36">
      <w:pPr>
        <w:tabs>
          <w:tab w:val="left" w:pos="0"/>
          <w:tab w:val="left" w:pos="567"/>
        </w:tabs>
        <w:spacing w:line="252" w:lineRule="auto"/>
        <w:ind w:firstLine="567"/>
        <w:rPr>
          <w:b/>
          <w:bCs/>
          <w:sz w:val="28"/>
          <w:szCs w:val="28"/>
          <w:lang w:val="pt-BR"/>
        </w:rPr>
      </w:pPr>
      <w:r w:rsidRPr="005653E4">
        <w:rPr>
          <w:b/>
          <w:bCs/>
          <w:sz w:val="28"/>
          <w:szCs w:val="28"/>
          <w:lang w:val="pt-BR"/>
        </w:rPr>
        <w:t xml:space="preserve">I. Về E-HSDT: </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Các thông tin trong E-HSDT và các file đính kèm mà chúng tôi cung cấp là chính xác, hợp pháp và chịu hoàn toàn trách nhiệm trước pháp luật về nội dung các thông tin trên.</w:t>
      </w:r>
    </w:p>
    <w:p w:rsidR="00C67F36" w:rsidRPr="005653E4" w:rsidRDefault="00C67F36" w:rsidP="00C67F36">
      <w:pPr>
        <w:tabs>
          <w:tab w:val="left" w:pos="0"/>
          <w:tab w:val="left" w:pos="567"/>
        </w:tabs>
        <w:spacing w:line="252" w:lineRule="auto"/>
        <w:ind w:firstLine="567"/>
        <w:rPr>
          <w:b/>
          <w:bCs/>
          <w:sz w:val="28"/>
          <w:szCs w:val="28"/>
          <w:lang w:val="pt-BR"/>
        </w:rPr>
      </w:pPr>
      <w:r w:rsidRPr="005653E4">
        <w:rPr>
          <w:b/>
          <w:bCs/>
          <w:sz w:val="28"/>
          <w:szCs w:val="28"/>
          <w:lang w:val="pt-BR"/>
        </w:rPr>
        <w:t>II. Về điều kiện sản xuất hoặc mua bán thiết bị y tế:</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rsidR="00C67F36" w:rsidRPr="005653E4" w:rsidRDefault="00C67F36" w:rsidP="00C67F36">
      <w:pPr>
        <w:tabs>
          <w:tab w:val="left" w:pos="0"/>
          <w:tab w:val="left" w:pos="567"/>
        </w:tabs>
        <w:spacing w:line="252" w:lineRule="auto"/>
        <w:ind w:firstLine="567"/>
        <w:rPr>
          <w:b/>
          <w:bCs/>
          <w:sz w:val="28"/>
          <w:szCs w:val="28"/>
          <w:lang w:val="pt-BR"/>
        </w:rPr>
      </w:pPr>
      <w:r w:rsidRPr="005653E4">
        <w:rPr>
          <w:b/>
          <w:bCs/>
          <w:sz w:val="28"/>
          <w:szCs w:val="28"/>
          <w:lang w:val="pt-BR"/>
        </w:rPr>
        <w:t>III. Về kết quả thực hiện hợp đồng:</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 xml:space="preserve">Nhà thầu cam </w:t>
      </w:r>
      <w:r w:rsidR="00973F1E">
        <w:rPr>
          <w:sz w:val="28"/>
          <w:szCs w:val="28"/>
          <w:lang w:val="pt-BR"/>
        </w:rPr>
        <w:t>kết từ ngày 01 tháng 01 năm 2023</w:t>
      </w:r>
      <w:r w:rsidRPr="005653E4">
        <w:rPr>
          <w:sz w:val="28"/>
          <w:szCs w:val="28"/>
          <w:lang w:val="pt-BR"/>
        </w:rPr>
        <w:t xml:space="preserve">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 Vi phạm về tiến độ thực hiện hợp đồng do lỗi của nhà thầu;</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rsidR="00C67F36" w:rsidRPr="005653E4" w:rsidRDefault="00C67F36" w:rsidP="00C67F36">
      <w:pPr>
        <w:tabs>
          <w:tab w:val="left" w:pos="0"/>
          <w:tab w:val="left" w:pos="567"/>
        </w:tabs>
        <w:spacing w:line="252" w:lineRule="auto"/>
        <w:ind w:firstLine="567"/>
        <w:rPr>
          <w:sz w:val="28"/>
          <w:szCs w:val="28"/>
          <w:lang w:val="pt-BR"/>
        </w:rPr>
      </w:pPr>
      <w:r w:rsidRPr="005653E4">
        <w:rPr>
          <w:sz w:val="28"/>
          <w:szCs w:val="28"/>
          <w:lang w:val="pt-BR"/>
        </w:rPr>
        <w:t>- Vi phạm, bị chấm dứt một hoặc một số hạng mục của hợp đồng (hoặc một hoặc một số phần hàng hoá thuộc h</w:t>
      </w:r>
      <w:bookmarkStart w:id="7" w:name="_GoBack"/>
      <w:bookmarkEnd w:id="7"/>
      <w:r w:rsidRPr="005653E4">
        <w:rPr>
          <w:sz w:val="28"/>
          <w:szCs w:val="28"/>
          <w:lang w:val="pt-BR"/>
        </w:rPr>
        <w:t>ợp đồng) do lỗi của nhà thầu.</w:t>
      </w:r>
    </w:p>
    <w:p w:rsidR="00C67F36" w:rsidRPr="005653E4" w:rsidRDefault="00C67F36" w:rsidP="00C67F36">
      <w:pPr>
        <w:tabs>
          <w:tab w:val="left" w:pos="0"/>
          <w:tab w:val="left" w:pos="567"/>
        </w:tabs>
        <w:spacing w:line="252" w:lineRule="auto"/>
        <w:ind w:firstLine="567"/>
        <w:rPr>
          <w:b/>
          <w:bCs/>
          <w:sz w:val="28"/>
          <w:szCs w:val="28"/>
          <w:lang w:val="pt-BR"/>
        </w:rPr>
      </w:pPr>
      <w:r w:rsidRPr="005653E4">
        <w:rPr>
          <w:b/>
          <w:bCs/>
          <w:sz w:val="28"/>
          <w:szCs w:val="28"/>
          <w:lang w:val="pt-BR"/>
        </w:rPr>
        <w:t xml:space="preserve">IV. Về cung ứng hàng hoá: </w:t>
      </w:r>
    </w:p>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rsidR="00C67F36"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rsidR="00C67F36" w:rsidRPr="005653E4" w:rsidRDefault="00C67F36" w:rsidP="00C67F36">
      <w:pPr>
        <w:tabs>
          <w:tab w:val="left" w:pos="0"/>
          <w:tab w:val="left" w:pos="284"/>
          <w:tab w:val="left" w:pos="426"/>
        </w:tabs>
        <w:spacing w:line="252" w:lineRule="auto"/>
        <w:ind w:firstLine="567"/>
        <w:rPr>
          <w:sz w:val="28"/>
          <w:szCs w:val="28"/>
          <w:lang w:val="pt-BR"/>
        </w:rPr>
      </w:pPr>
      <w:r>
        <w:rPr>
          <w:sz w:val="28"/>
          <w:szCs w:val="28"/>
          <w:lang w:val="pt-BR"/>
        </w:rPr>
        <w:t xml:space="preserve">3.   </w:t>
      </w:r>
      <w:r w:rsidRPr="003E1439">
        <w:rPr>
          <w:sz w:val="28"/>
          <w:szCs w:val="28"/>
          <w:lang w:val="pt-BR"/>
        </w:rPr>
        <w:t xml:space="preserve">Trong thời gian thực hiện hợp đồng, nếu Giấy chứng nhận đạt tiêu chuẩn quản lý chất lượng ISO 13485 không còn hiệu lực đến hết thời điểm thực hiện gói thầu (24 tháng),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w:t>
      </w:r>
      <w:r w:rsidRPr="003E1439">
        <w:rPr>
          <w:sz w:val="28"/>
          <w:szCs w:val="28"/>
          <w:lang w:val="pt-BR"/>
        </w:rPr>
        <w:lastRenderedPageBreak/>
        <w:t>đầu tư về hiệu lực mới của Giấy chứng nhận đạt tiêu chuẩn quản lý chất lượng ISO 13485 (đồng thời gửi kèm theo văn bản thông báo Giấy chứng nhận đạt tiêu chuẩn quản lý chất lượng ISO 13485)</w:t>
      </w:r>
      <w:r>
        <w:rPr>
          <w:sz w:val="28"/>
          <w:szCs w:val="28"/>
          <w:lang w:val="pt-BR"/>
        </w:rPr>
        <w:t>.</w:t>
      </w:r>
    </w:p>
    <w:p w:rsidR="00C67F36" w:rsidRPr="005653E4" w:rsidRDefault="00C67F36" w:rsidP="00C67F36">
      <w:pPr>
        <w:tabs>
          <w:tab w:val="left" w:pos="0"/>
          <w:tab w:val="left" w:pos="284"/>
          <w:tab w:val="left" w:pos="426"/>
        </w:tabs>
        <w:spacing w:line="252" w:lineRule="auto"/>
        <w:ind w:firstLine="567"/>
        <w:rPr>
          <w:sz w:val="28"/>
          <w:szCs w:val="28"/>
          <w:lang w:val="pt-BR"/>
        </w:rPr>
      </w:pPr>
      <w:r>
        <w:rPr>
          <w:sz w:val="28"/>
          <w:szCs w:val="28"/>
          <w:lang w:val="pt-BR"/>
        </w:rPr>
        <w:t>4</w:t>
      </w:r>
      <w:r w:rsidRPr="005653E4">
        <w:rPr>
          <w:sz w:val="28"/>
          <w:szCs w:val="28"/>
          <w:lang w:val="pt-BR"/>
        </w:rPr>
        <w:t xml:space="preserve">.   Nhà thầu thực hiện niêm yết giá, kê khai giá và thực hiện các chính sách về giá hàng hóa theo đúng quy định của pháp luật hiện hành. </w:t>
      </w:r>
    </w:p>
    <w:p w:rsidR="00C67F36" w:rsidRPr="005653E4" w:rsidRDefault="00C67F36" w:rsidP="00C67F36">
      <w:pPr>
        <w:tabs>
          <w:tab w:val="left" w:pos="0"/>
          <w:tab w:val="left" w:pos="284"/>
          <w:tab w:val="left" w:pos="426"/>
        </w:tabs>
        <w:spacing w:line="252" w:lineRule="auto"/>
        <w:ind w:firstLine="567"/>
        <w:rPr>
          <w:sz w:val="28"/>
          <w:szCs w:val="28"/>
          <w:lang w:val="pt-BR"/>
        </w:rPr>
      </w:pPr>
      <w:r>
        <w:rPr>
          <w:sz w:val="28"/>
          <w:szCs w:val="28"/>
          <w:lang w:val="pt-BR"/>
        </w:rPr>
        <w:t>5</w:t>
      </w:r>
      <w:r w:rsidRPr="005653E4">
        <w:rPr>
          <w:sz w:val="28"/>
          <w:szCs w:val="28"/>
          <w:lang w:val="pt-BR"/>
        </w:rPr>
        <w:t>.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rsidR="00C67F36" w:rsidRPr="005653E4" w:rsidRDefault="00C67F36" w:rsidP="00C67F36">
      <w:pPr>
        <w:tabs>
          <w:tab w:val="left" w:pos="0"/>
          <w:tab w:val="left" w:pos="284"/>
          <w:tab w:val="left" w:pos="426"/>
        </w:tabs>
        <w:spacing w:line="252" w:lineRule="auto"/>
        <w:ind w:firstLine="567"/>
        <w:rPr>
          <w:sz w:val="28"/>
          <w:szCs w:val="28"/>
          <w:lang w:val="pt-BR"/>
        </w:rPr>
      </w:pPr>
      <w:r>
        <w:rPr>
          <w:sz w:val="28"/>
          <w:szCs w:val="28"/>
          <w:lang w:val="pt-BR"/>
        </w:rPr>
        <w:t>6</w:t>
      </w:r>
      <w:r w:rsidRPr="005653E4">
        <w:rPr>
          <w:sz w:val="28"/>
          <w:szCs w:val="28"/>
          <w:lang w:val="pt-BR"/>
        </w:rPr>
        <w:t>.  </w:t>
      </w:r>
      <w:bookmarkStart w:id="8" w:name="_Hlk168493924"/>
      <w:r w:rsidRPr="005653E4">
        <w:rPr>
          <w:sz w:val="28"/>
          <w:szCs w:val="28"/>
          <w:lang w:val="pt-BR"/>
        </w:rPr>
        <w:t xml:space="preserve">Nhà thầu cam kết hàng hoá được giao đầy đủ số lượng theo yêu cầu giao hàng của Chủ đầu tư tận kho khoa </w:t>
      </w:r>
      <w:r>
        <w:rPr>
          <w:sz w:val="28"/>
          <w:szCs w:val="28"/>
          <w:lang w:val="pt-BR"/>
        </w:rPr>
        <w:t>Trang bị</w:t>
      </w:r>
      <w:r w:rsidRPr="005653E4">
        <w:rPr>
          <w:sz w:val="28"/>
          <w:szCs w:val="28"/>
          <w:lang w:val="pt-BR"/>
        </w:rPr>
        <w:t xml:space="preserve"> - </w:t>
      </w:r>
      <w:r>
        <w:rPr>
          <w:sz w:val="28"/>
          <w:szCs w:val="28"/>
          <w:lang w:val="pt-BR"/>
        </w:rPr>
        <w:t>Bệnh viện quân y 110</w:t>
      </w:r>
      <w:r w:rsidRPr="005653E4">
        <w:rPr>
          <w:sz w:val="28"/>
          <w:szCs w:val="28"/>
          <w:lang w:val="pt-BR"/>
        </w:rPr>
        <w:t>. Thời gian giao hàng chậm nhất là trong vòng 7 ngày làm việc sau khi nhận được yêu cầu giao hàng của Chủ đầu tư (email hoặc điện thoại) và 72 giờ kể từ khi nhận được yêu cầu qua điện thoại với trường hợp cấp cứu. Nhà thầu cam kết đảm bảo điều kiện bảo quản hàng hóa của nhà sản xuất trong suốt quá trình vận chuyển.</w:t>
      </w:r>
    </w:p>
    <w:p w:rsidR="00C67F36" w:rsidRPr="005653E4" w:rsidRDefault="00C67F36" w:rsidP="00C67F36">
      <w:pPr>
        <w:tabs>
          <w:tab w:val="left" w:pos="0"/>
          <w:tab w:val="left" w:pos="284"/>
          <w:tab w:val="left" w:pos="426"/>
        </w:tabs>
        <w:spacing w:line="252" w:lineRule="auto"/>
        <w:ind w:firstLine="567"/>
        <w:rPr>
          <w:sz w:val="28"/>
          <w:szCs w:val="28"/>
          <w:lang w:val="pt-BR"/>
        </w:rPr>
      </w:pPr>
      <w:bookmarkStart w:id="9" w:name="_Hlk168493990"/>
      <w:bookmarkEnd w:id="8"/>
      <w:r>
        <w:rPr>
          <w:sz w:val="28"/>
          <w:szCs w:val="28"/>
          <w:lang w:val="pt-BR"/>
        </w:rPr>
        <w:t>7</w:t>
      </w:r>
      <w:r w:rsidRPr="005653E4">
        <w:rPr>
          <w:sz w:val="28"/>
          <w:szCs w:val="28"/>
          <w:lang w:val="pt-BR"/>
        </w:rPr>
        <w:t>.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bookmarkEnd w:id="9"/>
    <w:p w:rsidR="00C67F36" w:rsidRPr="005653E4" w:rsidRDefault="00C67F36" w:rsidP="00C67F36">
      <w:pPr>
        <w:tabs>
          <w:tab w:val="left" w:pos="0"/>
          <w:tab w:val="left" w:pos="284"/>
          <w:tab w:val="left" w:pos="426"/>
        </w:tabs>
        <w:spacing w:line="252" w:lineRule="auto"/>
        <w:ind w:firstLine="567"/>
        <w:rPr>
          <w:sz w:val="28"/>
          <w:szCs w:val="28"/>
          <w:lang w:val="pt-BR"/>
        </w:rPr>
      </w:pPr>
      <w:r>
        <w:rPr>
          <w:sz w:val="28"/>
          <w:szCs w:val="28"/>
          <w:lang w:val="pt-BR"/>
        </w:rPr>
        <w:t>8</w:t>
      </w:r>
      <w:r w:rsidRPr="005653E4">
        <w:rPr>
          <w:sz w:val="28"/>
          <w:szCs w:val="28"/>
          <w:lang w:val="pt-BR"/>
        </w:rPr>
        <w:t xml:space="preserve">.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rsidR="00C67F36" w:rsidRPr="005653E4" w:rsidRDefault="00C67F36" w:rsidP="00C67F36">
      <w:pPr>
        <w:tabs>
          <w:tab w:val="left" w:pos="0"/>
          <w:tab w:val="left" w:pos="284"/>
          <w:tab w:val="left" w:pos="426"/>
        </w:tabs>
        <w:spacing w:line="252" w:lineRule="auto"/>
        <w:ind w:firstLine="567"/>
        <w:rPr>
          <w:sz w:val="28"/>
          <w:szCs w:val="28"/>
          <w:lang w:val="pt-BR"/>
        </w:rPr>
      </w:pPr>
      <w:bookmarkStart w:id="10" w:name="_Hlk184805964"/>
      <w:r>
        <w:rPr>
          <w:sz w:val="28"/>
          <w:szCs w:val="28"/>
          <w:lang w:val="pt-BR"/>
        </w:rPr>
        <w:t>9</w:t>
      </w:r>
      <w:r w:rsidRPr="005653E4">
        <w:rPr>
          <w:sz w:val="28"/>
          <w:szCs w:val="28"/>
          <w:lang w:val="pt-BR"/>
        </w:rPr>
        <w:t xml:space="preserve">. </w:t>
      </w:r>
      <w:bookmarkStart w:id="11" w:name="_Hlk169871303"/>
      <w:r w:rsidRPr="005653E4">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rsidR="00C67F36" w:rsidRPr="005653E4" w:rsidRDefault="00C67F36" w:rsidP="00C67F36">
      <w:pPr>
        <w:tabs>
          <w:tab w:val="left" w:pos="0"/>
          <w:tab w:val="left" w:pos="284"/>
          <w:tab w:val="left" w:pos="426"/>
        </w:tabs>
        <w:spacing w:line="252" w:lineRule="auto"/>
        <w:ind w:firstLine="567"/>
        <w:rPr>
          <w:sz w:val="28"/>
          <w:szCs w:val="28"/>
          <w:lang w:val="pt-BR"/>
        </w:rPr>
      </w:pPr>
      <w:bookmarkStart w:id="12" w:name="_Hlk168494315"/>
      <w:bookmarkEnd w:id="10"/>
      <w:r>
        <w:rPr>
          <w:sz w:val="28"/>
          <w:szCs w:val="28"/>
          <w:lang w:val="pt-BR"/>
        </w:rPr>
        <w:t>10</w:t>
      </w:r>
      <w:r w:rsidRPr="005653E4">
        <w:rPr>
          <w:sz w:val="28"/>
          <w:szCs w:val="28"/>
          <w:lang w:val="pt-BR"/>
        </w:rPr>
        <w:t>.  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w:t>
      </w:r>
    </w:p>
    <w:p w:rsidR="00C67F36" w:rsidRPr="005653E4" w:rsidRDefault="00C67F36" w:rsidP="00C67F36">
      <w:pPr>
        <w:tabs>
          <w:tab w:val="left" w:pos="0"/>
          <w:tab w:val="left" w:pos="284"/>
          <w:tab w:val="left" w:pos="426"/>
        </w:tabs>
        <w:spacing w:line="252" w:lineRule="auto"/>
        <w:ind w:firstLine="567"/>
        <w:rPr>
          <w:sz w:val="28"/>
          <w:szCs w:val="28"/>
          <w:lang w:val="pt-BR"/>
        </w:rPr>
      </w:pPr>
      <w:bookmarkStart w:id="13" w:name="_Hlk168494403"/>
      <w:bookmarkEnd w:id="12"/>
      <w:r w:rsidRPr="005653E4">
        <w:rPr>
          <w:sz w:val="28"/>
          <w:szCs w:val="28"/>
          <w:lang w:val="pt-BR"/>
        </w:rPr>
        <w:t>1</w:t>
      </w:r>
      <w:r>
        <w:rPr>
          <w:sz w:val="28"/>
          <w:szCs w:val="28"/>
          <w:lang w:val="pt-BR"/>
        </w:rPr>
        <w:t>1</w:t>
      </w:r>
      <w:r w:rsidRPr="005653E4">
        <w:rPr>
          <w:sz w:val="28"/>
          <w:szCs w:val="28"/>
          <w:lang w:val="pt-BR"/>
        </w:rPr>
        <w:t>.  </w:t>
      </w:r>
      <w:r>
        <w:rPr>
          <w:sz w:val="28"/>
          <w:szCs w:val="28"/>
          <w:lang w:val="pt-BR"/>
        </w:rPr>
        <w:t xml:space="preserve">Hàng hóa cung ứng có </w:t>
      </w:r>
      <w:r w:rsidRPr="002F10C6">
        <w:rPr>
          <w:sz w:val="28"/>
          <w:szCs w:val="28"/>
          <w:lang w:val="pt-BR"/>
        </w:rPr>
        <w:t>nhãn với đầy đủ các thông tin theo quy định hiện hành của pháp luật về nhãn hàng hóa</w:t>
      </w:r>
      <w:r>
        <w:rPr>
          <w:sz w:val="28"/>
          <w:szCs w:val="28"/>
          <w:lang w:val="pt-BR"/>
        </w:rPr>
        <w:t xml:space="preserve">, </w:t>
      </w:r>
      <w:r w:rsidRPr="005653E4">
        <w:rPr>
          <w:sz w:val="28"/>
          <w:szCs w:val="28"/>
          <w:lang w:val="pt-BR"/>
        </w:rPr>
        <w:t>tờ hướng dẫn sử dụng</w:t>
      </w:r>
      <w:r>
        <w:rPr>
          <w:sz w:val="28"/>
          <w:szCs w:val="28"/>
          <w:lang w:val="pt-BR"/>
        </w:rPr>
        <w:t xml:space="preserve"> </w:t>
      </w:r>
      <w:r w:rsidRPr="00777747">
        <w:rPr>
          <w:sz w:val="28"/>
          <w:szCs w:val="28"/>
          <w:lang w:val="pt-BR"/>
        </w:rPr>
        <w:t>của trang thiết bị y tế bằng tiếng Việt</w:t>
      </w:r>
      <w:r w:rsidRPr="005653E4">
        <w:rPr>
          <w:sz w:val="28"/>
          <w:szCs w:val="28"/>
          <w:lang w:val="pt-BR"/>
        </w:rPr>
        <w:t>, nhãn phụ (đối với hàng hóa nhập khẩu)</w:t>
      </w:r>
      <w:r>
        <w:rPr>
          <w:sz w:val="28"/>
          <w:szCs w:val="28"/>
          <w:lang w:val="pt-BR"/>
        </w:rPr>
        <w:t xml:space="preserve">. Thông tin tại </w:t>
      </w:r>
      <w:r w:rsidRPr="003E09A9">
        <w:rPr>
          <w:sz w:val="28"/>
          <w:szCs w:val="28"/>
          <w:lang w:val="pt-BR"/>
        </w:rPr>
        <w:t>tờ hướng dẫn sử dụng</w:t>
      </w:r>
      <w:r>
        <w:rPr>
          <w:sz w:val="28"/>
          <w:szCs w:val="28"/>
          <w:lang w:val="pt-BR"/>
        </w:rPr>
        <w:t>/</w:t>
      </w:r>
      <w:r w:rsidRPr="003E09A9">
        <w:rPr>
          <w:sz w:val="28"/>
          <w:szCs w:val="28"/>
          <w:lang w:val="pt-BR"/>
        </w:rPr>
        <w:t xml:space="preserve"> </w:t>
      </w:r>
      <w:r w:rsidRPr="005653E4">
        <w:rPr>
          <w:sz w:val="28"/>
          <w:szCs w:val="28"/>
          <w:lang w:val="pt-BR"/>
        </w:rPr>
        <w:t xml:space="preserve">catalogue đi kèm với hàng hóa (nếu có) khi cung ứng cho Chủ đầu tư phải </w:t>
      </w:r>
      <w:r w:rsidRPr="005653E4">
        <w:rPr>
          <w:sz w:val="28"/>
          <w:szCs w:val="28"/>
          <w:lang w:val="pt-BR"/>
        </w:rPr>
        <w:lastRenderedPageBreak/>
        <w:t>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1</w:t>
      </w:r>
      <w:r>
        <w:rPr>
          <w:sz w:val="28"/>
          <w:szCs w:val="28"/>
          <w:lang w:val="pt-BR"/>
        </w:rPr>
        <w:t>2</w:t>
      </w:r>
      <w:r w:rsidRPr="005653E4">
        <w:rPr>
          <w:sz w:val="28"/>
          <w:szCs w:val="28"/>
          <w:lang w:val="pt-BR"/>
        </w:rPr>
        <w:t xml:space="preserve">.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rsidR="00C67F36" w:rsidRDefault="00C67F36" w:rsidP="00C67F36">
      <w:pPr>
        <w:tabs>
          <w:tab w:val="left" w:pos="0"/>
          <w:tab w:val="left" w:pos="284"/>
          <w:tab w:val="left" w:pos="426"/>
        </w:tabs>
        <w:spacing w:line="252" w:lineRule="auto"/>
        <w:ind w:firstLine="567"/>
        <w:rPr>
          <w:sz w:val="28"/>
          <w:szCs w:val="28"/>
          <w:lang w:val="pt-BR"/>
        </w:rPr>
      </w:pPr>
      <w:bookmarkStart w:id="14" w:name="_Hlk168494568"/>
      <w:r w:rsidRPr="005653E4">
        <w:rPr>
          <w:sz w:val="28"/>
          <w:szCs w:val="28"/>
          <w:lang w:val="pt-BR"/>
        </w:rPr>
        <w:t>1</w:t>
      </w:r>
      <w:r>
        <w:rPr>
          <w:sz w:val="28"/>
          <w:szCs w:val="28"/>
          <w:lang w:val="pt-BR"/>
        </w:rPr>
        <w:t>3</w:t>
      </w:r>
      <w:r w:rsidRPr="005653E4">
        <w:rPr>
          <w:sz w:val="28"/>
          <w:szCs w:val="28"/>
          <w:lang w:val="pt-BR"/>
        </w:rPr>
        <w:t>.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rsidR="00C67F36" w:rsidRPr="005653E4" w:rsidRDefault="00C67F36" w:rsidP="00C67F36">
      <w:pPr>
        <w:tabs>
          <w:tab w:val="left" w:pos="0"/>
          <w:tab w:val="left" w:pos="284"/>
          <w:tab w:val="left" w:pos="426"/>
        </w:tabs>
        <w:spacing w:line="252" w:lineRule="auto"/>
        <w:ind w:firstLine="567"/>
        <w:rPr>
          <w:sz w:val="28"/>
          <w:szCs w:val="28"/>
          <w:lang w:val="pt-BR"/>
        </w:rPr>
      </w:pPr>
      <w:r>
        <w:rPr>
          <w:sz w:val="28"/>
          <w:szCs w:val="28"/>
          <w:lang w:val="pt-BR"/>
        </w:rPr>
        <w:t xml:space="preserve">14. </w:t>
      </w:r>
      <w:r w:rsidRPr="002B0CC5">
        <w:rPr>
          <w:color w:val="000000" w:themeColor="text1"/>
          <w:sz w:val="28"/>
          <w:szCs w:val="28"/>
          <w:lang w:val="pt-BR"/>
        </w:rPr>
        <w:t xml:space="preserve">Nhà thầu cam kết thực hiện theo Điểm a Khoản 1 Điều 55 Luật đấu thầu 22/2023/QH15 ngày 23/06/2024 như sau: Đối với các hàng hóa mà đặc thù yêu cầu khi sử dụng cần có thiết bị y tế đi kèm (chi tiết các hàng hóa cần thiết bị để sử dụng hàng hóa trúng thầu đi kèm khi có yêu cầu của Chủ đầu tư đã được quy định tại chương V của E-HSMT, cụ thể tại cột </w:t>
      </w:r>
      <w:r w:rsidRPr="00331B43">
        <w:rPr>
          <w:b/>
          <w:bCs/>
          <w:color w:val="000000" w:themeColor="text1"/>
          <w:sz w:val="28"/>
          <w:szCs w:val="28"/>
          <w:lang w:val="pt-BR"/>
        </w:rPr>
        <w:t>Yêu cầu cung cấp thiết bị y tế để sử dụng hàng hóa</w:t>
      </w:r>
      <w:r w:rsidRPr="002B0CC5">
        <w:rPr>
          <w:color w:val="000000" w:themeColor="text1"/>
          <w:sz w:val="28"/>
          <w:szCs w:val="28"/>
          <w:lang w:val="pt-BR"/>
        </w:rPr>
        <w:t xml:space="preserve"> và cột </w:t>
      </w:r>
      <w:r w:rsidRPr="00331B43">
        <w:rPr>
          <w:b/>
          <w:bCs/>
          <w:color w:val="000000" w:themeColor="text1"/>
          <w:sz w:val="28"/>
          <w:szCs w:val="28"/>
          <w:lang w:val="pt-BR"/>
        </w:rPr>
        <w:t>Yêu cầu chi tiết về thiết bị y tế cung cấp để sử dụng vật tư xét nghiệm</w:t>
      </w:r>
      <w:r w:rsidRPr="002B0CC5">
        <w:rPr>
          <w:b/>
          <w:bCs/>
          <w:color w:val="000000" w:themeColor="text1"/>
          <w:sz w:val="28"/>
          <w:szCs w:val="28"/>
          <w:lang w:val="pt-BR"/>
        </w:rPr>
        <w:t xml:space="preserve"> </w:t>
      </w:r>
      <w:r w:rsidRPr="002B0CC5">
        <w:rPr>
          <w:color w:val="000000" w:themeColor="text1"/>
          <w:sz w:val="28"/>
          <w:szCs w:val="28"/>
          <w:lang w:val="pt-BR"/>
        </w:rPr>
        <w:t>theo phụ lục đính kèm chương V, E-HSMT</w:t>
      </w:r>
      <w:r>
        <w:rPr>
          <w:color w:val="000000" w:themeColor="text1"/>
          <w:sz w:val="28"/>
          <w:szCs w:val="28"/>
          <w:lang w:val="pt-BR"/>
        </w:rPr>
        <w:t xml:space="preserve"> nếu có</w:t>
      </w:r>
      <w:r w:rsidRPr="002B0CC5">
        <w:rPr>
          <w:color w:val="000000" w:themeColor="text1"/>
          <w:sz w:val="28"/>
          <w:szCs w:val="28"/>
          <w:lang w:val="pt-BR"/>
        </w:rPr>
        <w:t>),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1</w:t>
      </w:r>
      <w:r>
        <w:rPr>
          <w:sz w:val="28"/>
          <w:szCs w:val="28"/>
          <w:lang w:val="pt-BR"/>
        </w:rPr>
        <w:t>5</w:t>
      </w:r>
      <w:r w:rsidRPr="005653E4">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rsidR="00C67F36" w:rsidRPr="005653E4" w:rsidRDefault="00C67F36" w:rsidP="00C67F36">
      <w:pPr>
        <w:tabs>
          <w:tab w:val="left" w:pos="0"/>
          <w:tab w:val="left" w:pos="567"/>
        </w:tabs>
        <w:spacing w:line="252" w:lineRule="auto"/>
        <w:ind w:firstLine="567"/>
        <w:rPr>
          <w:b/>
          <w:bCs/>
          <w:sz w:val="28"/>
          <w:szCs w:val="28"/>
          <w:lang w:val="pt-BR"/>
        </w:rPr>
      </w:pPr>
      <w:r w:rsidRPr="005653E4">
        <w:rPr>
          <w:b/>
          <w:bCs/>
          <w:sz w:val="28"/>
          <w:szCs w:val="28"/>
          <w:lang w:val="pt-BR"/>
        </w:rPr>
        <w:t>V. Về chất lượng hàng hoá:</w:t>
      </w:r>
    </w:p>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1.  Đáp ứng yêu cầu về mục đích sử dụng của hàng hoá, đảm bảo an toàn cho người bệnh, nhân viên y tế và thiết bị y tế sử dụng đồng thời.</w:t>
      </w:r>
    </w:p>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2.  Không phát sinh các lỗi, sai sót ảnh hưởng đến chất lượng công tác khám chữa bệnh.</w:t>
      </w:r>
    </w:p>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rsidR="00C67F36" w:rsidRPr="005653E4" w:rsidRDefault="00C67F36" w:rsidP="00C67F36">
      <w:pPr>
        <w:tabs>
          <w:tab w:val="left" w:pos="0"/>
          <w:tab w:val="left" w:pos="284"/>
          <w:tab w:val="left" w:pos="426"/>
        </w:tabs>
        <w:spacing w:line="252" w:lineRule="auto"/>
        <w:ind w:firstLine="567"/>
        <w:rPr>
          <w:sz w:val="4"/>
          <w:szCs w:val="4"/>
          <w:lang w:val="pt-BR"/>
        </w:rPr>
      </w:pPr>
    </w:p>
    <w:bookmarkEnd w:id="14"/>
    <w:p w:rsidR="00C67F36" w:rsidRPr="005653E4" w:rsidRDefault="00C67F36" w:rsidP="00C67F36">
      <w:pPr>
        <w:tabs>
          <w:tab w:val="left" w:pos="0"/>
          <w:tab w:val="left" w:pos="284"/>
          <w:tab w:val="left" w:pos="426"/>
        </w:tabs>
        <w:spacing w:line="252" w:lineRule="auto"/>
        <w:ind w:firstLine="567"/>
        <w:rPr>
          <w:sz w:val="28"/>
          <w:szCs w:val="28"/>
          <w:lang w:val="pt-BR"/>
        </w:rPr>
      </w:pPr>
      <w:r w:rsidRPr="005653E4">
        <w:rPr>
          <w:sz w:val="28"/>
          <w:szCs w:val="28"/>
          <w:lang w:val="pt-BR"/>
        </w:rPr>
        <w:lastRenderedPageBreak/>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C67F36" w:rsidRPr="005653E4" w:rsidTr="00C53EEA">
        <w:trPr>
          <w:trHeight w:val="60"/>
        </w:trPr>
        <w:tc>
          <w:tcPr>
            <w:tcW w:w="4428" w:type="dxa"/>
            <w:tcBorders>
              <w:top w:val="nil"/>
              <w:left w:val="nil"/>
              <w:bottom w:val="nil"/>
              <w:right w:val="nil"/>
              <w:tl2br w:val="nil"/>
              <w:tr2bl w:val="nil"/>
            </w:tcBorders>
            <w:tcMar>
              <w:top w:w="0" w:type="dxa"/>
              <w:left w:w="108" w:type="dxa"/>
              <w:bottom w:w="0" w:type="dxa"/>
              <w:right w:w="108" w:type="dxa"/>
            </w:tcMar>
          </w:tcPr>
          <w:p w:rsidR="00C67F36" w:rsidRPr="005653E4" w:rsidRDefault="00C67F36" w:rsidP="00C53EEA">
            <w:pPr>
              <w:tabs>
                <w:tab w:val="left" w:pos="0"/>
              </w:tabs>
              <w:rPr>
                <w:szCs w:val="26"/>
                <w:lang w:val="pt-BR"/>
              </w:rPr>
            </w:pPr>
            <w:r w:rsidRPr="005653E4">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rsidR="00C67F36" w:rsidRPr="005653E4" w:rsidRDefault="00C67F36" w:rsidP="00C53EEA">
            <w:pPr>
              <w:tabs>
                <w:tab w:val="left" w:pos="0"/>
              </w:tabs>
              <w:jc w:val="center"/>
              <w:rPr>
                <w:b/>
                <w:bCs/>
                <w:szCs w:val="26"/>
                <w:lang w:val="vi-VN"/>
              </w:rPr>
            </w:pPr>
            <w:r w:rsidRPr="005653E4">
              <w:rPr>
                <w:i/>
                <w:iCs/>
                <w:szCs w:val="26"/>
                <w:lang w:val="pt-BR"/>
              </w:rPr>
              <w:t>___</w:t>
            </w:r>
            <w:r w:rsidRPr="005653E4">
              <w:rPr>
                <w:i/>
                <w:iCs/>
                <w:szCs w:val="26"/>
                <w:lang w:val="vi-VN"/>
              </w:rPr>
              <w:t>, ngày</w:t>
            </w:r>
            <w:r w:rsidRPr="005653E4">
              <w:rPr>
                <w:i/>
                <w:iCs/>
                <w:szCs w:val="26"/>
                <w:lang w:val="pt-BR"/>
              </w:rPr>
              <w:t xml:space="preserve"> __ </w:t>
            </w:r>
            <w:r w:rsidRPr="005653E4">
              <w:rPr>
                <w:i/>
                <w:iCs/>
                <w:szCs w:val="26"/>
                <w:lang w:val="vi-VN"/>
              </w:rPr>
              <w:t xml:space="preserve">tháng </w:t>
            </w:r>
            <w:r w:rsidRPr="005653E4">
              <w:rPr>
                <w:i/>
                <w:iCs/>
                <w:szCs w:val="26"/>
                <w:lang w:val="pt-BR"/>
              </w:rPr>
              <w:t xml:space="preserve">__ </w:t>
            </w:r>
            <w:r w:rsidRPr="005653E4">
              <w:rPr>
                <w:i/>
                <w:iCs/>
                <w:szCs w:val="26"/>
                <w:lang w:val="vi-VN"/>
              </w:rPr>
              <w:t>năm</w:t>
            </w:r>
            <w:r w:rsidRPr="005653E4">
              <w:rPr>
                <w:i/>
                <w:iCs/>
                <w:szCs w:val="26"/>
                <w:lang w:val="pt-BR"/>
              </w:rPr>
              <w:t>__</w:t>
            </w:r>
            <w:r w:rsidRPr="005653E4">
              <w:rPr>
                <w:i/>
                <w:iCs/>
                <w:szCs w:val="26"/>
                <w:lang w:val="pt-BR"/>
              </w:rPr>
              <w:br/>
            </w:r>
            <w:r w:rsidRPr="005653E4">
              <w:rPr>
                <w:b/>
                <w:bCs/>
                <w:szCs w:val="26"/>
                <w:lang w:val="vi-VN"/>
              </w:rPr>
              <w:t>Người cam kết</w:t>
            </w:r>
          </w:p>
          <w:p w:rsidR="00C67F36" w:rsidRPr="005653E4" w:rsidRDefault="00C67F36" w:rsidP="00C53EEA">
            <w:pPr>
              <w:tabs>
                <w:tab w:val="left" w:pos="0"/>
              </w:tabs>
              <w:jc w:val="center"/>
              <w:rPr>
                <w:b/>
                <w:bCs/>
                <w:szCs w:val="26"/>
                <w:lang w:val="vi-VN"/>
              </w:rPr>
            </w:pPr>
            <w:r w:rsidRPr="005653E4">
              <w:rPr>
                <w:b/>
                <w:bCs/>
                <w:szCs w:val="26"/>
                <w:lang w:val="vi-VN"/>
              </w:rPr>
              <w:t>ĐẠI DIỆN CÔNG TY</w:t>
            </w:r>
            <w:r w:rsidRPr="005653E4">
              <w:rPr>
                <w:b/>
                <w:bCs/>
                <w:szCs w:val="26"/>
                <w:lang w:val="vi-VN"/>
              </w:rPr>
              <w:br/>
            </w:r>
            <w:r w:rsidRPr="005653E4">
              <w:rPr>
                <w:i/>
                <w:iCs/>
                <w:szCs w:val="26"/>
                <w:lang w:val="vi-VN"/>
              </w:rPr>
              <w:t>[Ký, ghi rõ họ tên và đóng dấu]</w:t>
            </w:r>
          </w:p>
        </w:tc>
      </w:tr>
      <w:bookmarkEnd w:id="6"/>
    </w:tbl>
    <w:p w:rsidR="00C67F36" w:rsidRPr="005653E4" w:rsidRDefault="00C67F36" w:rsidP="00C67F36"/>
    <w:p w:rsidR="00C67F36" w:rsidRPr="005653E4" w:rsidRDefault="00C67F36" w:rsidP="00C67F36"/>
    <w:p w:rsidR="00C67F36" w:rsidRPr="005653E4" w:rsidRDefault="00C67F36" w:rsidP="00C67F36">
      <w:pPr>
        <w:pStyle w:val="SectionVIHeader"/>
        <w:spacing w:before="0" w:after="0"/>
        <w:ind w:firstLine="709"/>
        <w:jc w:val="left"/>
        <w:rPr>
          <w:sz w:val="28"/>
          <w:szCs w:val="28"/>
          <w:lang w:val="nl-NL"/>
        </w:rPr>
      </w:pPr>
    </w:p>
    <w:p w:rsidR="00C67F36" w:rsidRPr="005653E4" w:rsidRDefault="00C67F36" w:rsidP="00C67F36">
      <w:pPr>
        <w:pStyle w:val="SectionVIHeader"/>
        <w:spacing w:before="0" w:after="0"/>
        <w:ind w:firstLine="709"/>
        <w:jc w:val="left"/>
        <w:rPr>
          <w:sz w:val="28"/>
          <w:szCs w:val="28"/>
          <w:lang w:val="nl-NL"/>
        </w:rPr>
      </w:pPr>
    </w:p>
    <w:p w:rsidR="00C67F36" w:rsidRPr="005653E4" w:rsidRDefault="00C67F36" w:rsidP="00C67F36">
      <w:pPr>
        <w:pStyle w:val="SectionVIHeader"/>
        <w:spacing w:before="0" w:after="0"/>
        <w:ind w:firstLine="709"/>
        <w:jc w:val="left"/>
        <w:rPr>
          <w:sz w:val="28"/>
          <w:szCs w:val="28"/>
          <w:lang w:val="nl-NL"/>
        </w:rPr>
      </w:pPr>
    </w:p>
    <w:p w:rsidR="00C67F36" w:rsidRPr="005653E4" w:rsidRDefault="00C67F36" w:rsidP="00C67F36">
      <w:pPr>
        <w:pStyle w:val="SectionVIHeader"/>
        <w:spacing w:before="0" w:after="0"/>
        <w:ind w:firstLine="709"/>
        <w:jc w:val="left"/>
        <w:rPr>
          <w:sz w:val="28"/>
          <w:szCs w:val="28"/>
          <w:lang w:val="nl-NL"/>
        </w:rPr>
        <w:sectPr w:rsidR="00C67F36" w:rsidRPr="005653E4" w:rsidSect="00B90C94">
          <w:footnotePr>
            <w:numRestart w:val="eachSect"/>
          </w:footnotePr>
          <w:pgSz w:w="11906" w:h="16838" w:code="9"/>
          <w:pgMar w:top="1134" w:right="1134" w:bottom="1134" w:left="1418" w:header="720" w:footer="720" w:gutter="0"/>
          <w:cols w:space="720"/>
          <w:docGrid w:linePitch="381"/>
        </w:sectPr>
      </w:pPr>
    </w:p>
    <w:p w:rsidR="00C67F36" w:rsidRPr="005653E4" w:rsidRDefault="00C67F36" w:rsidP="00C67F36">
      <w:pPr>
        <w:pStyle w:val="SectionVIHeader"/>
        <w:spacing w:before="0" w:after="0"/>
        <w:ind w:firstLine="709"/>
        <w:jc w:val="left"/>
        <w:outlineLvl w:val="2"/>
        <w:rPr>
          <w:sz w:val="28"/>
          <w:szCs w:val="28"/>
          <w:lang w:val="nl-NL"/>
        </w:rPr>
      </w:pPr>
      <w:r w:rsidRPr="005653E4">
        <w:rPr>
          <w:sz w:val="28"/>
          <w:szCs w:val="28"/>
          <w:lang w:val="nl-NL"/>
        </w:rPr>
        <w:lastRenderedPageBreak/>
        <w:t xml:space="preserve">Mục 2. Bản vẽ: </w:t>
      </w:r>
      <w:r w:rsidRPr="005653E4">
        <w:rPr>
          <w:sz w:val="28"/>
        </w:rPr>
        <w:t>Không có bản vẽ.</w:t>
      </w:r>
    </w:p>
    <w:p w:rsidR="00C67F36" w:rsidRPr="005653E4" w:rsidRDefault="00C67F36" w:rsidP="00C67F36">
      <w:pPr>
        <w:pStyle w:val="SectionVIHeader"/>
        <w:widowControl w:val="0"/>
        <w:spacing w:before="0" w:after="0"/>
        <w:ind w:firstLine="709"/>
        <w:jc w:val="left"/>
        <w:outlineLvl w:val="2"/>
        <w:rPr>
          <w:sz w:val="32"/>
          <w:szCs w:val="32"/>
        </w:rPr>
      </w:pPr>
      <w:r w:rsidRPr="005653E4">
        <w:rPr>
          <w:sz w:val="28"/>
        </w:rPr>
        <w:t>Mục 3. Kiểm tra và thử nghiệm: Không yêu cầu.</w:t>
      </w:r>
    </w:p>
    <w:sectPr w:rsidR="00C67F36" w:rsidRPr="005653E4" w:rsidSect="00C67F36">
      <w:footnotePr>
        <w:numRestart w:val="eachSect"/>
      </w:footnotePr>
      <w:pgSz w:w="16838" w:h="11906"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B7E" w:rsidRDefault="00037B7E" w:rsidP="001E47AB">
      <w:r>
        <w:separator/>
      </w:r>
    </w:p>
  </w:endnote>
  <w:endnote w:type="continuationSeparator" w:id="0">
    <w:p w:rsidR="00037B7E" w:rsidRDefault="00037B7E" w:rsidP="001E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B7E" w:rsidRDefault="00037B7E" w:rsidP="001E47AB">
      <w:r>
        <w:separator/>
      </w:r>
    </w:p>
  </w:footnote>
  <w:footnote w:type="continuationSeparator" w:id="0">
    <w:p w:rsidR="00037B7E" w:rsidRDefault="00037B7E" w:rsidP="001E47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20637"/>
      <w:docPartObj>
        <w:docPartGallery w:val="Page Numbers (Top of Page)"/>
        <w:docPartUnique/>
      </w:docPartObj>
    </w:sdtPr>
    <w:sdtEndPr>
      <w:rPr>
        <w:noProof/>
        <w:sz w:val="24"/>
        <w:szCs w:val="24"/>
      </w:rPr>
    </w:sdtEndPr>
    <w:sdtContent>
      <w:p w:rsidR="001E47AB" w:rsidRPr="001E47AB" w:rsidRDefault="001E47AB">
        <w:pPr>
          <w:pStyle w:val="Header"/>
          <w:jc w:val="center"/>
          <w:rPr>
            <w:sz w:val="24"/>
            <w:szCs w:val="24"/>
          </w:rPr>
        </w:pPr>
        <w:r w:rsidRPr="001E47AB">
          <w:rPr>
            <w:sz w:val="24"/>
            <w:szCs w:val="24"/>
          </w:rPr>
          <w:fldChar w:fldCharType="begin"/>
        </w:r>
        <w:r w:rsidRPr="001E47AB">
          <w:rPr>
            <w:sz w:val="24"/>
            <w:szCs w:val="24"/>
          </w:rPr>
          <w:instrText xml:space="preserve"> PAGE   \* MERGEFORMAT </w:instrText>
        </w:r>
        <w:r w:rsidRPr="001E47AB">
          <w:rPr>
            <w:sz w:val="24"/>
            <w:szCs w:val="24"/>
          </w:rPr>
          <w:fldChar w:fldCharType="separate"/>
        </w:r>
        <w:r w:rsidR="00973F1E">
          <w:rPr>
            <w:noProof/>
            <w:sz w:val="24"/>
            <w:szCs w:val="24"/>
          </w:rPr>
          <w:t>4</w:t>
        </w:r>
        <w:r w:rsidRPr="001E47AB">
          <w:rPr>
            <w:noProof/>
            <w:sz w:val="24"/>
            <w:szCs w:val="24"/>
          </w:rPr>
          <w:fldChar w:fldCharType="end"/>
        </w:r>
      </w:p>
    </w:sdtContent>
  </w:sdt>
  <w:p w:rsidR="001E47AB" w:rsidRDefault="001E47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FB6F6B"/>
    <w:multiLevelType w:val="hybridMultilevel"/>
    <w:tmpl w:val="59B6129A"/>
    <w:lvl w:ilvl="0" w:tplc="042A000F">
      <w:start w:val="1"/>
      <w:numFmt w:val="decimal"/>
      <w:lvlText w:val="%1."/>
      <w:lvlJc w:val="left"/>
      <w:pPr>
        <w:ind w:left="502" w:hanging="360"/>
      </w:pPr>
    </w:lvl>
    <w:lvl w:ilvl="1" w:tplc="042A0019" w:tentative="1">
      <w:start w:val="1"/>
      <w:numFmt w:val="lowerLetter"/>
      <w:lvlText w:val="%2."/>
      <w:lvlJc w:val="left"/>
      <w:pPr>
        <w:ind w:left="1582" w:hanging="360"/>
      </w:pPr>
    </w:lvl>
    <w:lvl w:ilvl="2" w:tplc="042A001B" w:tentative="1">
      <w:start w:val="1"/>
      <w:numFmt w:val="lowerRoman"/>
      <w:lvlText w:val="%3."/>
      <w:lvlJc w:val="right"/>
      <w:pPr>
        <w:ind w:left="2302" w:hanging="180"/>
      </w:pPr>
    </w:lvl>
    <w:lvl w:ilvl="3" w:tplc="042A000F" w:tentative="1">
      <w:start w:val="1"/>
      <w:numFmt w:val="decimal"/>
      <w:lvlText w:val="%4."/>
      <w:lvlJc w:val="left"/>
      <w:pPr>
        <w:ind w:left="3022" w:hanging="360"/>
      </w:pPr>
    </w:lvl>
    <w:lvl w:ilvl="4" w:tplc="042A0019" w:tentative="1">
      <w:start w:val="1"/>
      <w:numFmt w:val="lowerLetter"/>
      <w:lvlText w:val="%5."/>
      <w:lvlJc w:val="left"/>
      <w:pPr>
        <w:ind w:left="3742" w:hanging="360"/>
      </w:pPr>
    </w:lvl>
    <w:lvl w:ilvl="5" w:tplc="042A001B" w:tentative="1">
      <w:start w:val="1"/>
      <w:numFmt w:val="lowerRoman"/>
      <w:lvlText w:val="%6."/>
      <w:lvlJc w:val="right"/>
      <w:pPr>
        <w:ind w:left="4462" w:hanging="180"/>
      </w:pPr>
    </w:lvl>
    <w:lvl w:ilvl="6" w:tplc="042A000F" w:tentative="1">
      <w:start w:val="1"/>
      <w:numFmt w:val="decimal"/>
      <w:lvlText w:val="%7."/>
      <w:lvlJc w:val="left"/>
      <w:pPr>
        <w:ind w:left="5182" w:hanging="360"/>
      </w:pPr>
    </w:lvl>
    <w:lvl w:ilvl="7" w:tplc="042A0019" w:tentative="1">
      <w:start w:val="1"/>
      <w:numFmt w:val="lowerLetter"/>
      <w:lvlText w:val="%8."/>
      <w:lvlJc w:val="left"/>
      <w:pPr>
        <w:ind w:left="5902" w:hanging="360"/>
      </w:pPr>
    </w:lvl>
    <w:lvl w:ilvl="8" w:tplc="042A001B" w:tentative="1">
      <w:start w:val="1"/>
      <w:numFmt w:val="lowerRoman"/>
      <w:lvlText w:val="%9."/>
      <w:lvlJc w:val="right"/>
      <w:pPr>
        <w:ind w:left="66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7AB"/>
    <w:rsid w:val="00037B7E"/>
    <w:rsid w:val="000D05BF"/>
    <w:rsid w:val="001E47AB"/>
    <w:rsid w:val="00280256"/>
    <w:rsid w:val="004207C7"/>
    <w:rsid w:val="004E6AB7"/>
    <w:rsid w:val="00631795"/>
    <w:rsid w:val="00700975"/>
    <w:rsid w:val="00785BC5"/>
    <w:rsid w:val="007C406D"/>
    <w:rsid w:val="0090759D"/>
    <w:rsid w:val="00937594"/>
    <w:rsid w:val="00973F1E"/>
    <w:rsid w:val="00BE40B0"/>
    <w:rsid w:val="00C67F36"/>
    <w:rsid w:val="00CB737E"/>
    <w:rsid w:val="00D278B2"/>
    <w:rsid w:val="00DD6012"/>
    <w:rsid w:val="00FB1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FBE47"/>
  <w15:chartTrackingRefBased/>
  <w15:docId w15:val="{95587F63-99B5-44B6-99A9-77246B82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7AB"/>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semiHidden/>
    <w:unhideWhenUsed/>
    <w:qFormat/>
    <w:rsid w:val="001E47A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0759D"/>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 Char,Header Char Char Char Char Char,Header Char Char Char,Header Char Char,Header Char Char Char Char Char Char Char Char,Header Char Char Char Char1,Header Char Char Char Char Char1,Left Header,Header Char1 Char,MyHead"/>
    <w:basedOn w:val="Normal"/>
    <w:link w:val="HeaderChar"/>
    <w:uiPriority w:val="99"/>
    <w:rsid w:val="001E47AB"/>
    <w:rPr>
      <w:sz w:val="20"/>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Left Header Char,MyHead Char"/>
    <w:basedOn w:val="DefaultParagraphFont"/>
    <w:link w:val="Header"/>
    <w:uiPriority w:val="99"/>
    <w:rsid w:val="001E47AB"/>
    <w:rPr>
      <w:rFonts w:ascii="Times New Roman" w:eastAsia="Times New Roman" w:hAnsi="Times New Roman" w:cs="Times New Roman"/>
      <w:sz w:val="20"/>
      <w:szCs w:val="20"/>
    </w:rPr>
  </w:style>
  <w:style w:type="paragraph" w:styleId="Subtitle">
    <w:name w:val="Subtitle"/>
    <w:basedOn w:val="Normal"/>
    <w:link w:val="SubtitleChar"/>
    <w:qFormat/>
    <w:rsid w:val="001E47AB"/>
    <w:pPr>
      <w:jc w:val="center"/>
    </w:pPr>
    <w:rPr>
      <w:b/>
      <w:sz w:val="44"/>
    </w:rPr>
  </w:style>
  <w:style w:type="character" w:customStyle="1" w:styleId="SubtitleChar">
    <w:name w:val="Subtitle Char"/>
    <w:basedOn w:val="DefaultParagraphFont"/>
    <w:link w:val="Subtitle"/>
    <w:rsid w:val="001E47AB"/>
    <w:rPr>
      <w:rFonts w:ascii="Times New Roman" w:eastAsia="Times New Roman" w:hAnsi="Times New Roman" w:cs="Times New Roman"/>
      <w:b/>
      <w:sz w:val="44"/>
      <w:szCs w:val="20"/>
    </w:rPr>
  </w:style>
  <w:style w:type="character" w:styleId="Hyperlink">
    <w:name w:val="Hyperlink"/>
    <w:uiPriority w:val="99"/>
    <w:rsid w:val="001E47AB"/>
    <w:rPr>
      <w:color w:val="0000FF"/>
      <w:u w:val="singl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qFormat/>
    <w:rsid w:val="001E47AB"/>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1E47AB"/>
    <w:rPr>
      <w:rFonts w:ascii="Times New Roman" w:eastAsia="Times New Roman" w:hAnsi="Times New Roman" w:cs="Times New Roman"/>
      <w:sz w:val="24"/>
      <w:szCs w:val="20"/>
    </w:rPr>
  </w:style>
  <w:style w:type="paragraph" w:customStyle="1" w:styleId="H2">
    <w:name w:val="H2"/>
    <w:basedOn w:val="Heading2"/>
    <w:link w:val="H2Char"/>
    <w:qFormat/>
    <w:rsid w:val="001E47AB"/>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1E47AB"/>
    <w:rPr>
      <w:rFonts w:ascii="Times New Roman Bold" w:eastAsia="Times New Roman" w:hAnsi="Times New Roman Bold" w:cs="Times New Roman"/>
      <w:b/>
      <w:color w:val="000000"/>
      <w:sz w:val="28"/>
      <w:szCs w:val="28"/>
      <w:lang w:val="es-ES" w:eastAsia="x-none"/>
    </w:rPr>
  </w:style>
  <w:style w:type="paragraph" w:customStyle="1" w:styleId="H3-C">
    <w:name w:val="H3-C"/>
    <w:basedOn w:val="Normal"/>
    <w:link w:val="H3-CChar"/>
    <w:qFormat/>
    <w:rsid w:val="001E47AB"/>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1E47AB"/>
    <w:rPr>
      <w:rFonts w:ascii="Times New Roman" w:eastAsia="Times New Roman" w:hAnsi="Times New Roman" w:cs="Times New Roman"/>
      <w:b/>
      <w:color w:val="000000"/>
      <w:sz w:val="28"/>
      <w:szCs w:val="28"/>
      <w:lang w:val="es-ES" w:eastAsia="x-none"/>
    </w:rPr>
  </w:style>
  <w:style w:type="character" w:customStyle="1" w:styleId="Heading2Char">
    <w:name w:val="Heading 2 Char"/>
    <w:basedOn w:val="DefaultParagraphFont"/>
    <w:link w:val="Heading2"/>
    <w:uiPriority w:val="9"/>
    <w:semiHidden/>
    <w:rsid w:val="001E47AB"/>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unhideWhenUsed/>
    <w:rsid w:val="001E47AB"/>
    <w:pPr>
      <w:tabs>
        <w:tab w:val="center" w:pos="4680"/>
        <w:tab w:val="right" w:pos="9360"/>
      </w:tabs>
    </w:pPr>
  </w:style>
  <w:style w:type="character" w:customStyle="1" w:styleId="FooterChar">
    <w:name w:val="Footer Char"/>
    <w:basedOn w:val="DefaultParagraphFont"/>
    <w:link w:val="Footer"/>
    <w:uiPriority w:val="99"/>
    <w:rsid w:val="001E47AB"/>
    <w:rPr>
      <w:rFonts w:ascii="Times New Roman" w:eastAsia="Times New Roman" w:hAnsi="Times New Roman" w:cs="Times New Roman"/>
      <w:sz w:val="24"/>
      <w:szCs w:val="20"/>
    </w:rPr>
  </w:style>
  <w:style w:type="paragraph" w:customStyle="1" w:styleId="H3">
    <w:name w:val="H3"/>
    <w:basedOn w:val="Heading3"/>
    <w:link w:val="H3Char"/>
    <w:qFormat/>
    <w:rsid w:val="0090759D"/>
    <w:pPr>
      <w:keepNext w:val="0"/>
      <w:keepLines w:val="0"/>
      <w:suppressAutoHyphens/>
      <w:spacing w:before="120" w:after="120"/>
      <w:ind w:firstLine="567"/>
      <w:jc w:val="left"/>
    </w:pPr>
    <w:rPr>
      <w:rFonts w:ascii="Times New Roman" w:eastAsia="Times New Roman" w:hAnsi="Times New Roman" w:cs="Times New Roman"/>
      <w:b/>
      <w:color w:val="000000"/>
      <w:sz w:val="28"/>
      <w:szCs w:val="28"/>
      <w:lang w:val="es-ES" w:eastAsia="x-none"/>
    </w:rPr>
  </w:style>
  <w:style w:type="character" w:customStyle="1" w:styleId="H3Char">
    <w:name w:val="H3 Char"/>
    <w:link w:val="H3"/>
    <w:rsid w:val="0090759D"/>
    <w:rPr>
      <w:rFonts w:ascii="Times New Roman" w:eastAsia="Times New Roman" w:hAnsi="Times New Roman" w:cs="Times New Roman"/>
      <w:b/>
      <w:color w:val="000000"/>
      <w:sz w:val="28"/>
      <w:szCs w:val="28"/>
      <w:lang w:val="es-ES" w:eastAsia="x-none"/>
    </w:rPr>
  </w:style>
  <w:style w:type="character" w:customStyle="1" w:styleId="Heading3Char">
    <w:name w:val="Heading 3 Char"/>
    <w:basedOn w:val="DefaultParagraphFont"/>
    <w:link w:val="Heading3"/>
    <w:uiPriority w:val="9"/>
    <w:rsid w:val="0090759D"/>
    <w:rPr>
      <w:rFonts w:asciiTheme="majorHAnsi" w:eastAsiaTheme="majorEastAsia" w:hAnsiTheme="majorHAnsi" w:cstheme="majorBidi"/>
      <w:color w:val="1F4D78" w:themeColor="accent1" w:themeShade="7F"/>
      <w:sz w:val="24"/>
      <w:szCs w:val="24"/>
    </w:rPr>
  </w:style>
  <w:style w:type="paragraph" w:customStyle="1" w:styleId="SectionVIHeader">
    <w:name w:val="Section VI. Header"/>
    <w:basedOn w:val="Normal"/>
    <w:rsid w:val="0090759D"/>
    <w:pPr>
      <w:spacing w:before="120" w:after="240"/>
      <w:jc w:val="center"/>
    </w:pPr>
    <w:rPr>
      <w:b/>
      <w:sz w:val="36"/>
    </w:rPr>
  </w:style>
  <w:style w:type="character" w:styleId="CommentReference">
    <w:name w:val="annotation reference"/>
    <w:uiPriority w:val="99"/>
    <w:rsid w:val="00C67F36"/>
    <w:rPr>
      <w:sz w:val="16"/>
    </w:rPr>
  </w:style>
  <w:style w:type="paragraph" w:styleId="CommentText">
    <w:name w:val="annotation text"/>
    <w:aliases w:val="Char1"/>
    <w:basedOn w:val="Normal"/>
    <w:link w:val="CommentTextChar"/>
    <w:uiPriority w:val="99"/>
    <w:rsid w:val="00C67F36"/>
    <w:pPr>
      <w:jc w:val="left"/>
    </w:pPr>
    <w:rPr>
      <w:sz w:val="20"/>
    </w:rPr>
  </w:style>
  <w:style w:type="character" w:customStyle="1" w:styleId="CommentTextChar">
    <w:name w:val="Comment Text Char"/>
    <w:aliases w:val="Char1 Char"/>
    <w:basedOn w:val="DefaultParagraphFont"/>
    <w:link w:val="CommentText"/>
    <w:uiPriority w:val="99"/>
    <w:rsid w:val="00C67F3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67F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mda.moh.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78DCD-E7E0-4B5C-B552-DDEE8729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dc:creator>
  <cp:keywords/>
  <dc:description/>
  <cp:lastModifiedBy>ADMIN</cp:lastModifiedBy>
  <cp:revision>9</cp:revision>
  <dcterms:created xsi:type="dcterms:W3CDTF">2026-01-13T16:17:00Z</dcterms:created>
  <dcterms:modified xsi:type="dcterms:W3CDTF">2026-01-16T02:59:00Z</dcterms:modified>
</cp:coreProperties>
</file>